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D95A8" w14:textId="77777777" w:rsidR="00575244" w:rsidRPr="00133755" w:rsidRDefault="00575244" w:rsidP="00133755">
      <w:pPr>
        <w:spacing w:line="276" w:lineRule="auto"/>
        <w:contextualSpacing/>
        <w:jc w:val="both"/>
        <w:rPr>
          <w:rFonts w:ascii="Calibri" w:hAnsi="Calibri" w:cs="Calibri"/>
          <w:b/>
        </w:rPr>
      </w:pPr>
      <w:r w:rsidRPr="00133755">
        <w:rPr>
          <w:rFonts w:ascii="Calibri" w:hAnsi="Calibri" w:cs="Calibri"/>
          <w:b/>
        </w:rPr>
        <w:t xml:space="preserve">ΒΟΥΛΗ ΤΩΝ ΕΛΛΗΝΩΝ </w:t>
      </w:r>
    </w:p>
    <w:p w14:paraId="67C35487" w14:textId="77777777" w:rsidR="00575244" w:rsidRPr="00133755" w:rsidRDefault="00575244" w:rsidP="00133755">
      <w:pPr>
        <w:spacing w:line="276" w:lineRule="auto"/>
        <w:contextualSpacing/>
        <w:jc w:val="both"/>
        <w:rPr>
          <w:rFonts w:ascii="Calibri" w:hAnsi="Calibri" w:cs="Calibri"/>
          <w:b/>
        </w:rPr>
      </w:pPr>
      <w:r w:rsidRPr="00133755">
        <w:rPr>
          <w:rFonts w:ascii="Calibri" w:hAnsi="Calibri" w:cs="Calibri"/>
          <w:b/>
        </w:rPr>
        <w:t xml:space="preserve">ΠΕΡΙΟΔΟΣ Κ΄- ΣΥΝΟΔΟΣ Γ΄ </w:t>
      </w:r>
    </w:p>
    <w:p w14:paraId="4B8E9AAE" w14:textId="77777777" w:rsidR="00575244" w:rsidRPr="00133755" w:rsidRDefault="00575244" w:rsidP="00133755">
      <w:pPr>
        <w:spacing w:line="276" w:lineRule="auto"/>
        <w:contextualSpacing/>
        <w:jc w:val="both"/>
        <w:rPr>
          <w:rFonts w:ascii="Calibri" w:hAnsi="Calibri" w:cs="Calibri"/>
          <w:b/>
        </w:rPr>
      </w:pPr>
      <w:r w:rsidRPr="00133755">
        <w:rPr>
          <w:rFonts w:ascii="Calibri" w:hAnsi="Calibri" w:cs="Calibri"/>
          <w:b/>
        </w:rPr>
        <w:t>ΔΙΑΡΚΗΣ ΕΠΙΤΡΟΠΗ ΟΙΚΟΝΟΜΙΚΩΝ ΥΠΟΘΕΣΕΩΝ</w:t>
      </w:r>
    </w:p>
    <w:p w14:paraId="38D0E4AC" w14:textId="77777777" w:rsidR="00575244" w:rsidRPr="00133755" w:rsidRDefault="00575244" w:rsidP="00133755">
      <w:pPr>
        <w:spacing w:line="276" w:lineRule="auto"/>
        <w:ind w:left="-142" w:firstLine="720"/>
        <w:contextualSpacing/>
        <w:jc w:val="both"/>
        <w:rPr>
          <w:rFonts w:ascii="Calibri" w:hAnsi="Calibri" w:cs="Calibri"/>
          <w:b/>
        </w:rPr>
      </w:pPr>
    </w:p>
    <w:p w14:paraId="1DD7BBFD" w14:textId="3BE557A6" w:rsidR="00575244" w:rsidRPr="00133755" w:rsidRDefault="00575244" w:rsidP="00133755">
      <w:pPr>
        <w:spacing w:line="276" w:lineRule="auto"/>
        <w:ind w:firstLine="720"/>
        <w:contextualSpacing/>
        <w:jc w:val="both"/>
        <w:rPr>
          <w:rFonts w:ascii="Calibri" w:hAnsi="Calibri" w:cs="Calibri"/>
          <w:b/>
          <w:u w:val="single"/>
        </w:rPr>
      </w:pPr>
      <w:r w:rsidRPr="00133755">
        <w:rPr>
          <w:rFonts w:ascii="Calibri" w:hAnsi="Calibri" w:cs="Calibri"/>
          <w:b/>
        </w:rPr>
        <w:tab/>
      </w:r>
      <w:r w:rsidRPr="00133755">
        <w:rPr>
          <w:rFonts w:ascii="Calibri" w:hAnsi="Calibri" w:cs="Calibri"/>
          <w:b/>
        </w:rPr>
        <w:tab/>
      </w:r>
      <w:r w:rsidRPr="00133755">
        <w:rPr>
          <w:rFonts w:ascii="Calibri" w:hAnsi="Calibri" w:cs="Calibri"/>
          <w:b/>
        </w:rPr>
        <w:tab/>
      </w:r>
      <w:r w:rsidRPr="00133755">
        <w:rPr>
          <w:rFonts w:ascii="Calibri" w:hAnsi="Calibri" w:cs="Calibri"/>
          <w:b/>
        </w:rPr>
        <w:tab/>
      </w:r>
      <w:r w:rsidRPr="00133755">
        <w:rPr>
          <w:rFonts w:ascii="Calibri" w:hAnsi="Calibri" w:cs="Calibri"/>
          <w:b/>
        </w:rPr>
        <w:tab/>
      </w:r>
      <w:r w:rsidRPr="00133755">
        <w:rPr>
          <w:rFonts w:ascii="Calibri" w:hAnsi="Calibri" w:cs="Calibri"/>
          <w:b/>
        </w:rPr>
        <w:tab/>
      </w:r>
    </w:p>
    <w:p w14:paraId="78539A05" w14:textId="77777777" w:rsidR="00575244" w:rsidRPr="00133755" w:rsidRDefault="00575244" w:rsidP="00133755">
      <w:pPr>
        <w:tabs>
          <w:tab w:val="left" w:pos="7375"/>
        </w:tabs>
        <w:spacing w:line="276" w:lineRule="auto"/>
        <w:ind w:firstLine="720"/>
        <w:contextualSpacing/>
        <w:jc w:val="both"/>
        <w:rPr>
          <w:rFonts w:ascii="Calibri" w:hAnsi="Calibri" w:cs="Calibri"/>
          <w:b/>
        </w:rPr>
      </w:pPr>
      <w:r w:rsidRPr="00133755">
        <w:rPr>
          <w:rFonts w:ascii="Calibri" w:hAnsi="Calibri" w:cs="Calibri"/>
          <w:b/>
        </w:rPr>
        <w:t xml:space="preserve">                                                     ΠΡ Α Κ Τ Ι Κ Ο</w:t>
      </w:r>
    </w:p>
    <w:p w14:paraId="3A48AC1A" w14:textId="77777777" w:rsidR="00575244" w:rsidRPr="00133755" w:rsidRDefault="00575244" w:rsidP="00133755">
      <w:pPr>
        <w:spacing w:line="276" w:lineRule="auto"/>
        <w:ind w:firstLine="720"/>
        <w:contextualSpacing/>
        <w:jc w:val="both"/>
        <w:rPr>
          <w:rFonts w:ascii="Calibri" w:hAnsi="Calibri" w:cs="Calibri"/>
          <w:b/>
        </w:rPr>
      </w:pPr>
      <w:r w:rsidRPr="00133755">
        <w:rPr>
          <w:rFonts w:ascii="Calibri" w:hAnsi="Calibri" w:cs="Calibri"/>
          <w:b/>
        </w:rPr>
        <w:t xml:space="preserve">                                             (Άρθρο 40 παρ. 1 Κ.τ.Β.)</w:t>
      </w:r>
    </w:p>
    <w:p w14:paraId="10FF25B5" w14:textId="77777777" w:rsidR="00575244" w:rsidRPr="00133755" w:rsidRDefault="00575244" w:rsidP="00133755">
      <w:pPr>
        <w:tabs>
          <w:tab w:val="left" w:pos="7375"/>
        </w:tabs>
        <w:spacing w:line="276" w:lineRule="auto"/>
        <w:ind w:firstLine="720"/>
        <w:contextualSpacing/>
        <w:jc w:val="both"/>
        <w:rPr>
          <w:rFonts w:ascii="Calibri" w:hAnsi="Calibri" w:cs="Calibri"/>
          <w:b/>
        </w:rPr>
      </w:pPr>
      <w:r w:rsidRPr="00133755">
        <w:rPr>
          <w:rFonts w:ascii="Calibri" w:hAnsi="Calibri" w:cs="Calibri"/>
          <w:b/>
        </w:rPr>
        <w:t xml:space="preserve">                                                     </w:t>
      </w:r>
    </w:p>
    <w:p w14:paraId="27565670" w14:textId="77777777" w:rsidR="00575244" w:rsidRPr="00133755" w:rsidRDefault="00575244" w:rsidP="00133755">
      <w:pPr>
        <w:spacing w:line="276" w:lineRule="auto"/>
        <w:ind w:firstLine="720"/>
        <w:contextualSpacing/>
        <w:jc w:val="both"/>
        <w:rPr>
          <w:rFonts w:ascii="Calibri" w:hAnsi="Calibri" w:cs="Calibri"/>
          <w:b/>
          <w:u w:val="single"/>
        </w:rPr>
      </w:pPr>
    </w:p>
    <w:p w14:paraId="363EDDAE" w14:textId="77777777" w:rsidR="00575244" w:rsidRPr="009C2408" w:rsidRDefault="00575244" w:rsidP="00133755">
      <w:pPr>
        <w:spacing w:line="276" w:lineRule="auto"/>
        <w:ind w:firstLine="709"/>
        <w:contextualSpacing/>
        <w:jc w:val="both"/>
        <w:rPr>
          <w:rFonts w:ascii="Calibri" w:eastAsia="Calibri" w:hAnsi="Calibri" w:cs="Calibri"/>
        </w:rPr>
      </w:pPr>
      <w:r w:rsidRPr="009C2408">
        <w:rPr>
          <w:rFonts w:ascii="Calibri" w:hAnsi="Calibri" w:cs="Calibri"/>
        </w:rPr>
        <w:t xml:space="preserve">Στην Αθήνα, σήμερα, 27 Απριλίου 2026, ημέρα Δευτέρα και ώρα 13.10΄, στην </w:t>
      </w:r>
      <w:r w:rsidRPr="009C2408">
        <w:rPr>
          <w:rFonts w:ascii="Calibri" w:hAnsi="Calibri" w:cs="Calibri"/>
          <w:bCs/>
        </w:rPr>
        <w:t xml:space="preserve">Αίθουσα </w:t>
      </w:r>
      <w:r w:rsidRPr="009C2408">
        <w:rPr>
          <w:rFonts w:ascii="Calibri" w:hAnsi="Calibri" w:cs="Calibri"/>
          <w:color w:val="000000"/>
        </w:rPr>
        <w:t>«Προέδρου Αθανασίου Κωνστ. Τσαλδάρη» (223)</w:t>
      </w:r>
      <w:r w:rsidRPr="009C2408">
        <w:rPr>
          <w:rFonts w:ascii="Calibri" w:hAnsi="Calibri" w:cs="Calibri"/>
        </w:rPr>
        <w:t xml:space="preserve"> του Μεγάρου της Βουλής</w:t>
      </w:r>
      <w:r w:rsidRPr="009C2408">
        <w:rPr>
          <w:rFonts w:ascii="Calibri" w:hAnsi="Calibri" w:cs="Calibri"/>
          <w:bCs/>
        </w:rPr>
        <w:t xml:space="preserve">, </w:t>
      </w:r>
      <w:r w:rsidRPr="009C2408">
        <w:rPr>
          <w:rFonts w:ascii="Calibri" w:hAnsi="Calibri" w:cs="Calibri"/>
        </w:rPr>
        <w:t xml:space="preserve">συνεδρίασε η Διαρκής Επιτροπή Οικονομικών Υποθέσεων υπό την προεδρία του Αντιπροέδρου, κ. Γεώργιου Κοτρωνιά, με θέμα ημερήσιας διάταξης: </w:t>
      </w:r>
      <w:r w:rsidRPr="009C2408">
        <w:rPr>
          <w:rFonts w:ascii="Calibri" w:eastAsia="Calibri" w:hAnsi="Calibri" w:cs="Calibri"/>
        </w:rPr>
        <w:t>Συνέχιση της επεξεργασίας και εξέτασης του σχεδίου νόμου του Υπουργείου Εθνικής Οικονομίας και Οικονομικών «Κύρωση της από 24.2.2026 Σύμβασης Παραχώρησης του αποκλειστικού δικαιώματος παραγωγής, διαχείρισης, λειτουργίας, προβολής και εν γένει εκμετάλλευσης των κρατικών λαχείων μεταξύ του Ελληνικού Δημοσίου και της «Ελληνικά Λαχεία – Παραγωγή, Λειτουργία, Κυκλοφορία, Προβολή και Διαχείριση Λαχείων Μονοπρόσωπη Ανώνυμη Εταιρεία»» (2</w:t>
      </w:r>
      <w:r w:rsidRPr="009C2408">
        <w:rPr>
          <w:rFonts w:ascii="Calibri" w:eastAsia="Calibri" w:hAnsi="Calibri" w:cs="Calibri"/>
          <w:vertAlign w:val="superscript"/>
        </w:rPr>
        <w:t>η</w:t>
      </w:r>
      <w:r w:rsidRPr="009C2408">
        <w:rPr>
          <w:rFonts w:ascii="Calibri" w:eastAsia="Calibri" w:hAnsi="Calibri" w:cs="Calibri"/>
        </w:rPr>
        <w:t xml:space="preserve"> συνεδρίαση – ακρόαση εξωκοινοβουλευτικών προσώπων).</w:t>
      </w:r>
    </w:p>
    <w:p w14:paraId="24CB31A2" w14:textId="77777777" w:rsidR="00575244" w:rsidRPr="009C2408" w:rsidRDefault="00575244" w:rsidP="00133755">
      <w:pPr>
        <w:spacing w:line="276" w:lineRule="auto"/>
        <w:ind w:firstLine="720"/>
        <w:contextualSpacing/>
        <w:jc w:val="both"/>
        <w:rPr>
          <w:rFonts w:ascii="Calibri" w:hAnsi="Calibri" w:cs="Calibri"/>
          <w:color w:val="000000"/>
        </w:rPr>
      </w:pPr>
      <w:r w:rsidRPr="009C2408">
        <w:rPr>
          <w:rFonts w:ascii="Calibri" w:hAnsi="Calibri" w:cs="Calibri"/>
          <w:color w:val="000000"/>
        </w:rPr>
        <w:t>Στη συνεδρίαση παρέστει ο Υφυπουργός Εθνικής Οικονομίας και Οικονομικών, κ. Γεώργιος Κώτσηρας.</w:t>
      </w:r>
    </w:p>
    <w:p w14:paraId="223BCA07" w14:textId="77777777" w:rsidR="00575244" w:rsidRPr="009C2408" w:rsidRDefault="00575244" w:rsidP="00133755">
      <w:pPr>
        <w:spacing w:line="276" w:lineRule="auto"/>
        <w:ind w:firstLine="720"/>
        <w:contextualSpacing/>
        <w:jc w:val="both"/>
        <w:rPr>
          <w:rFonts w:ascii="Calibri" w:hAnsi="Calibri" w:cs="Calibri"/>
          <w:color w:val="000000"/>
        </w:rPr>
      </w:pPr>
      <w:r w:rsidRPr="009C2408">
        <w:rPr>
          <w:rFonts w:ascii="Calibri" w:hAnsi="Calibri" w:cs="Calibri"/>
          <w:color w:val="000000"/>
        </w:rPr>
        <w:t>Ο Αντιπρόεδρος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64D37327" w14:textId="5AF41F84" w:rsidR="0076019D" w:rsidRPr="00133755" w:rsidRDefault="00575244" w:rsidP="00133755">
      <w:pPr>
        <w:spacing w:line="276" w:lineRule="auto"/>
        <w:ind w:firstLine="720"/>
        <w:contextualSpacing/>
        <w:jc w:val="both"/>
        <w:rPr>
          <w:rFonts w:ascii="Calibri" w:hAnsi="Calibri" w:cs="Calibri"/>
          <w:color w:val="000000"/>
        </w:rPr>
      </w:pPr>
      <w:r w:rsidRPr="009C2408">
        <w:rPr>
          <w:rFonts w:ascii="Calibri" w:hAnsi="Calibri" w:cs="Calibri"/>
          <w:color w:val="000000"/>
        </w:rPr>
        <w:t>Παρόντες ήταν οι Βουλευτές κ.κ.</w:t>
      </w:r>
      <w:r w:rsidRPr="00133755">
        <w:rPr>
          <w:rFonts w:ascii="Calibri" w:hAnsi="Calibri" w:cs="Calibri"/>
          <w:color w:val="000000"/>
        </w:rPr>
        <w:t xml:space="preserve"> </w:t>
      </w:r>
      <w:bookmarkStart w:id="0" w:name="_Hlk233194234"/>
      <w:r w:rsidR="0076019D" w:rsidRPr="00133755">
        <w:rPr>
          <w:rFonts w:ascii="Calibri" w:hAnsi="Calibri" w:cs="Calibri"/>
          <w:color w:val="000000"/>
        </w:rPr>
        <w:t xml:space="preserve">Αβραμόπουλος Δημήτριος, Ακτύπης Διονύσιος, Αραμπατζή Φωτεινή, Αυγενάκης Ελευθέριος, Αυγερινοπούλου Διονυσία – Θεοδώρα, Βλάχος Γεώργιος, Ιατρίδη Τσαμπίκα (Μίκα), Καράογλου Θεόδωρος, Καρασμάνης Γεώργιος, Κόνσολας Εμμανουήλ (Μάνος), Κοτρωνιάς Γεώργιος, Κρητικός Νεοκλής,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Πέτσας Στυλιανός (Στέλιος), Σιμόπουλος Ευστράτιος (Στράτος), Σκόνδρα Ασημίνα, Σκυλακάκης Θεόδωρος, Σταϊκούρας Χρήστος, Σταμενίτης Διονύσιος, Συρεγγέλα Μαρία, Τραγάκης Ιωάννης, Αποστολάκη Ελένη-Μαρία (Μιλένα), Γερουλάνος Παύλος, Κατρίνης Μιχαήλ, Κουκουλόπουλος Παρασκευάς (Πάρις), Μπιάγκης Δημήτριος, Σπυριδάκη Αικατερίνη (Κατερίνα), Γεροβασίλη Όλγα, Μαμουλάκης Χαράλαμπος (Χάρης),  Μπάρκας Κωνσταντίνος, Παππάς Νικόλαος, </w:t>
      </w:r>
      <w:r w:rsidR="00133755" w:rsidRPr="00133755">
        <w:rPr>
          <w:rFonts w:ascii="Calibri" w:hAnsi="Calibri" w:cs="Calibri"/>
          <w:color w:val="000000"/>
        </w:rPr>
        <w:t xml:space="preserve">Δελής Ιωάννης, </w:t>
      </w:r>
      <w:r w:rsidR="0076019D" w:rsidRPr="00133755">
        <w:rPr>
          <w:rFonts w:ascii="Calibri" w:hAnsi="Calibri" w:cs="Calibri"/>
          <w:color w:val="000000"/>
        </w:rPr>
        <w:t xml:space="preserve"> </w:t>
      </w:r>
      <w:r w:rsidR="00133755" w:rsidRPr="00133755">
        <w:rPr>
          <w:rFonts w:ascii="Calibri" w:hAnsi="Calibri" w:cs="Calibri"/>
          <w:color w:val="000000"/>
        </w:rPr>
        <w:t>Κομνηνάκα Μαρία,</w:t>
      </w:r>
      <w:r w:rsidR="0076019D" w:rsidRPr="00133755">
        <w:rPr>
          <w:rFonts w:ascii="Calibri" w:hAnsi="Calibri" w:cs="Calibri"/>
          <w:color w:val="000000"/>
        </w:rPr>
        <w:t xml:space="preserve"> Συντυχάκης Εμμανουήλ, Τσοκάνης Χρήστος, Αχτσιόγλου Ευτυχία (Έφη), Πέρκα Θεοπίστη (Πέτη), Τσακαλώτος Ευκλείδης, Βιλιάρδος Βασίλειος, Φωτόπουλος Στυλιανός, Βορύλλας Ανδρέας, Τσιρώνης Σπυρίδων, Καζαμίας Αλέξανδρος, Κεφαλά Γεωργία (Τζώρτζια), Μάλαμα Κυριακή, Μανούσος Γεώργιος</w:t>
      </w:r>
      <w:r w:rsidR="001D0990" w:rsidRPr="00133755">
        <w:rPr>
          <w:rFonts w:ascii="Calibri" w:hAnsi="Calibri" w:cs="Calibri"/>
          <w:color w:val="000000"/>
        </w:rPr>
        <w:t xml:space="preserve"> και </w:t>
      </w:r>
      <w:r w:rsidR="0076019D" w:rsidRPr="00133755">
        <w:rPr>
          <w:rFonts w:ascii="Calibri" w:hAnsi="Calibri" w:cs="Calibri"/>
          <w:color w:val="000000"/>
        </w:rPr>
        <w:t>Παπαϊωάννου Αρετή</w:t>
      </w:r>
      <w:r w:rsidR="001D0990" w:rsidRPr="00133755">
        <w:rPr>
          <w:rFonts w:ascii="Calibri" w:hAnsi="Calibri" w:cs="Calibri"/>
          <w:color w:val="000000"/>
        </w:rPr>
        <w:t>.</w:t>
      </w:r>
      <w:bookmarkEnd w:id="0"/>
    </w:p>
    <w:p w14:paraId="367FF5E4" w14:textId="77777777" w:rsidR="00575244" w:rsidRPr="00133755" w:rsidRDefault="00575244" w:rsidP="00133755">
      <w:pPr>
        <w:spacing w:line="276" w:lineRule="auto"/>
        <w:contextualSpacing/>
        <w:jc w:val="both"/>
        <w:rPr>
          <w:rFonts w:ascii="Calibri" w:hAnsi="Calibri" w:cs="Calibri"/>
          <w:b/>
        </w:rPr>
      </w:pPr>
    </w:p>
    <w:p w14:paraId="6609078A" w14:textId="618CB3DF"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rPr>
        <w:t>ΓΕΩΡΓΙΟΣ ΚΟΤΡΩΝΙΑΣ (Αντιπρόεδρος της Επιτροπής):</w:t>
      </w:r>
      <w:r w:rsidRPr="00133755">
        <w:rPr>
          <w:rFonts w:ascii="Calibri" w:hAnsi="Calibri" w:cs="Calibri"/>
          <w:bCs/>
        </w:rPr>
        <w:t xml:space="preserve"> </w:t>
      </w:r>
      <w:r w:rsidRPr="00133755">
        <w:rPr>
          <w:rFonts w:ascii="Calibri" w:hAnsi="Calibri" w:cs="Calibri"/>
        </w:rPr>
        <w:t xml:space="preserve">Κυρίες και κύριοι συνάδελφοι, αρχίζει η </w:t>
      </w:r>
      <w:r w:rsidR="001D3A8B">
        <w:rPr>
          <w:rFonts w:ascii="Calibri" w:hAnsi="Calibri" w:cs="Calibri"/>
        </w:rPr>
        <w:t>δεύτερη</w:t>
      </w:r>
      <w:r w:rsidRPr="00133755">
        <w:rPr>
          <w:rFonts w:ascii="Calibri" w:hAnsi="Calibri" w:cs="Calibri"/>
        </w:rPr>
        <w:t xml:space="preserve"> συνεδρίαση της Διαρκούς Επιτροπής Οικονομικών Υποθέσεων</w:t>
      </w:r>
      <w:r w:rsidR="004B4416">
        <w:rPr>
          <w:rFonts w:ascii="Calibri" w:hAnsi="Calibri" w:cs="Calibri"/>
        </w:rPr>
        <w:t xml:space="preserve">, </w:t>
      </w:r>
      <w:r w:rsidRPr="00133755">
        <w:rPr>
          <w:rFonts w:ascii="Calibri" w:hAnsi="Calibri" w:cs="Calibri"/>
        </w:rPr>
        <w:t>με θέμα ημερήσιας διάταξης τη συνέχιση της επεξεργασίας και της εξέτασης του σχεδίου νόμου του Υπουργείου Εθνικής Οικονομίας και Οικονομικών με τίτλο «</w:t>
      </w:r>
      <w:r w:rsidR="004B4416">
        <w:rPr>
          <w:rFonts w:ascii="Calibri" w:hAnsi="Calibri" w:cs="Calibri"/>
        </w:rPr>
        <w:t>Κ</w:t>
      </w:r>
      <w:r w:rsidRPr="00133755">
        <w:rPr>
          <w:rFonts w:ascii="Calibri" w:hAnsi="Calibri" w:cs="Calibri"/>
        </w:rPr>
        <w:t xml:space="preserve">ύρωση της από 24.2.26 Σύμβασης Παραχώρησης του αποκλειστικού δικαιώματος παραγωγής, διαχείρισης, </w:t>
      </w:r>
      <w:r w:rsidRPr="00133755">
        <w:rPr>
          <w:rFonts w:ascii="Calibri" w:hAnsi="Calibri" w:cs="Calibri"/>
        </w:rPr>
        <w:lastRenderedPageBreak/>
        <w:t xml:space="preserve">λειτουργίας, προβολής και εν γένει εκμετάλλευσης των κρατικών λαχείων μεταξύ του Ελληνικού Δημοσίου και της «Ελληνικά Λαχεία. – Παραγωγή, Λειτουργία, Κυκλοφορία, Προβολή και Διαχείριση Λαχείων μονοπρόσωπη Ανώνυμη Εταιρεία». </w:t>
      </w:r>
    </w:p>
    <w:p w14:paraId="03731F90" w14:textId="41BE1A0F"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Στη συνεδρίαση σήμερα παρίσταται ο Υφυπουργός Εθνικής Οικονομίας και Οικονομικών κ. Γεώργιος Κώτσηρας. Κυρίες και κύριοι καλωσορίζουμε και τους εκπροσώπους των φορέων που έχουν κληθεί στη συνεδρίαση της Επιτροπής είτε δια ζώσης είτε μέσω </w:t>
      </w:r>
      <w:r w:rsidRPr="00133755">
        <w:rPr>
          <w:rFonts w:ascii="Calibri" w:hAnsi="Calibri" w:cs="Calibri"/>
          <w:lang w:val="en-US"/>
        </w:rPr>
        <w:t>webex</w:t>
      </w:r>
      <w:r w:rsidRPr="00133755">
        <w:rPr>
          <w:rFonts w:ascii="Calibri" w:hAnsi="Calibri" w:cs="Calibri"/>
        </w:rPr>
        <w:t xml:space="preserve">. Όπως είναι γνωστό οι εκπρόσωποι των φορέων έχουν τη δυνατότητα να τοποθετηθούν αρχικά για τρία λεπτά. Στη συνέχεια μπορεί να δεχθούν ερωτήσεις από τους Εισηγητές και τους Ειδικούς Αγορητές των </w:t>
      </w:r>
      <w:r w:rsidR="004B4416">
        <w:rPr>
          <w:rFonts w:ascii="Calibri" w:hAnsi="Calibri" w:cs="Calibri"/>
        </w:rPr>
        <w:t>Κ</w:t>
      </w:r>
      <w:r w:rsidRPr="00133755">
        <w:rPr>
          <w:rFonts w:ascii="Calibri" w:hAnsi="Calibri" w:cs="Calibri"/>
        </w:rPr>
        <w:t xml:space="preserve">οινοβουλευτικών </w:t>
      </w:r>
      <w:r w:rsidR="004B4416">
        <w:rPr>
          <w:rFonts w:ascii="Calibri" w:hAnsi="Calibri" w:cs="Calibri"/>
        </w:rPr>
        <w:t>Ο</w:t>
      </w:r>
      <w:r w:rsidRPr="00133755">
        <w:rPr>
          <w:rFonts w:ascii="Calibri" w:hAnsi="Calibri" w:cs="Calibri"/>
        </w:rPr>
        <w:t>μάδων, αλλά και οποιονδήποτε άλλο Βουλευτή το επιθυμεί, τις οποίες βέβαια θα κληθούν να απαντήσουν, όπως προβλέπεται</w:t>
      </w:r>
      <w:r w:rsidR="00C43D17">
        <w:rPr>
          <w:rFonts w:ascii="Calibri" w:hAnsi="Calibri" w:cs="Calibri"/>
        </w:rPr>
        <w:t>,</w:t>
      </w:r>
      <w:r w:rsidRPr="00133755">
        <w:rPr>
          <w:rFonts w:ascii="Calibri" w:hAnsi="Calibri" w:cs="Calibri"/>
        </w:rPr>
        <w:t xml:space="preserve"> άλλωστε</w:t>
      </w:r>
      <w:r w:rsidR="00C43D17">
        <w:rPr>
          <w:rFonts w:ascii="Calibri" w:hAnsi="Calibri" w:cs="Calibri"/>
        </w:rPr>
        <w:t>,</w:t>
      </w:r>
      <w:r w:rsidRPr="00133755">
        <w:rPr>
          <w:rFonts w:ascii="Calibri" w:hAnsi="Calibri" w:cs="Calibri"/>
        </w:rPr>
        <w:t xml:space="preserve"> από τον Κανονισμό της Βουλής.</w:t>
      </w:r>
    </w:p>
    <w:p w14:paraId="728E9666" w14:textId="6CF88CF1"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 Να υπενθυμίσω ότι ακολουθεί η γ΄ συνεδρίαση στις 16:00΄. Γι’ αυτό σας παρακαλώ να είμαστε όσο μπορούμε πιο συνεπείς στο χρόνο και παρακαλώ τους προσκεκλημένους μας να </w:t>
      </w:r>
      <w:r w:rsidR="00C43D17">
        <w:rPr>
          <w:rFonts w:ascii="Calibri" w:hAnsi="Calibri" w:cs="Calibri"/>
        </w:rPr>
        <w:t>μείνουν</w:t>
      </w:r>
      <w:r w:rsidRPr="00133755">
        <w:rPr>
          <w:rFonts w:ascii="Calibri" w:hAnsi="Calibri" w:cs="Calibri"/>
        </w:rPr>
        <w:t xml:space="preserve"> μέχρι το τέλος, γιατί θέλουμε να υπάρχει η δυνατότητα απαντήσεων σε αυτά τα θέματα που πιθανόν να θέσουν οι Αγορητές και οι Βουλευτές.</w:t>
      </w:r>
    </w:p>
    <w:p w14:paraId="632CC502" w14:textId="09C1B981"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Το</w:t>
      </w:r>
      <w:r w:rsidR="005F1F1C">
        <w:rPr>
          <w:rFonts w:ascii="Calibri" w:hAnsi="Calibri" w:cs="Calibri"/>
        </w:rPr>
        <w:t>ν</w:t>
      </w:r>
      <w:r w:rsidRPr="00133755">
        <w:rPr>
          <w:rFonts w:ascii="Calibri" w:hAnsi="Calibri" w:cs="Calibri"/>
        </w:rPr>
        <w:t xml:space="preserve"> λόγο έχει ο κύριος Πουλημάς. </w:t>
      </w:r>
    </w:p>
    <w:p w14:paraId="478EC49A" w14:textId="3EA49396"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ΓΕΩΡΓΙΟΣ ΠΟΥΛΗΜΑΣ (Πρόεδρος του Διοικητικού Συμβουλίου της Πανελλήνιας Ομοσπονδίας Επαγγελματιών Πρακτόρων Παιχνιδιών Πρόγνωσης ΟΠΑΠ Α.Ε.)</w:t>
      </w:r>
      <w:r w:rsidRPr="00133755">
        <w:rPr>
          <w:rFonts w:ascii="Calibri" w:hAnsi="Calibri" w:cs="Calibri"/>
        </w:rPr>
        <w:t>: Καλημέρα σας. Αξιότιμε κύριε Πρόεδρε, αξιότιμε κύριε Υπουργέ, κυρίες και κύριοι Βουλευτές, θέλω να σας ευχαριστήσω για τη</w:t>
      </w:r>
      <w:r w:rsidR="00C43D17">
        <w:rPr>
          <w:rFonts w:ascii="Calibri" w:hAnsi="Calibri" w:cs="Calibri"/>
        </w:rPr>
        <w:t xml:space="preserve"> δυνατότητα </w:t>
      </w:r>
      <w:r w:rsidRPr="00133755">
        <w:rPr>
          <w:rFonts w:ascii="Calibri" w:hAnsi="Calibri" w:cs="Calibri"/>
        </w:rPr>
        <w:t xml:space="preserve">που μας δίνετε για να τοποθετηθούμε στη συζήτηση για την κύρωση της νέας Σύμβασης Παραχώρησης των Κρατικών Λαχείων. </w:t>
      </w:r>
    </w:p>
    <w:p w14:paraId="4B1930D8"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Θα θέλαμε με τη σημερινή μας παρουσία να εκφράσουμε τη στήριξή μας στη Σύμβαση, καθώς πιστεύουμε ότι είναι επωφελής για όλα τα εμπλεκόμενα μέλη. Όπως ξέρετε τα λαχεία είναι ένα είδος παιχνιδιού με σημαντικές κοινωνικές και ιστορικές αναφορές. </w:t>
      </w:r>
    </w:p>
    <w:p w14:paraId="44048B99" w14:textId="77777777" w:rsidR="00807858" w:rsidRPr="00133755" w:rsidRDefault="00807858" w:rsidP="00133755">
      <w:pPr>
        <w:spacing w:line="276" w:lineRule="auto"/>
        <w:contextualSpacing/>
        <w:jc w:val="both"/>
        <w:rPr>
          <w:rFonts w:ascii="Calibri" w:hAnsi="Calibri" w:cs="Calibri"/>
        </w:rPr>
      </w:pPr>
    </w:p>
    <w:p w14:paraId="7C1F0193" w14:textId="5CFD9C35" w:rsidR="00575244" w:rsidRPr="00133755" w:rsidRDefault="00575244" w:rsidP="00133755">
      <w:pPr>
        <w:spacing w:line="276" w:lineRule="auto"/>
        <w:ind w:firstLine="709"/>
        <w:contextualSpacing/>
        <w:jc w:val="both"/>
        <w:rPr>
          <w:rFonts w:ascii="Calibri" w:hAnsi="Calibri" w:cs="Calibri"/>
        </w:rPr>
      </w:pPr>
      <w:r w:rsidRPr="00133755">
        <w:rPr>
          <w:rFonts w:ascii="Calibri" w:hAnsi="Calibri" w:cs="Calibri"/>
        </w:rPr>
        <w:tab/>
      </w:r>
    </w:p>
    <w:p w14:paraId="4204D428" w14:textId="5C4CD473" w:rsidR="00575244" w:rsidRPr="00133755" w:rsidRDefault="00575244" w:rsidP="00133755">
      <w:pPr>
        <w:spacing w:line="276" w:lineRule="auto"/>
        <w:ind w:firstLine="709"/>
        <w:contextualSpacing/>
        <w:jc w:val="both"/>
        <w:rPr>
          <w:rFonts w:ascii="Calibri" w:hAnsi="Calibri" w:cs="Calibri"/>
        </w:rPr>
      </w:pPr>
      <w:r w:rsidRPr="00133755">
        <w:rPr>
          <w:rFonts w:ascii="Calibri" w:hAnsi="Calibri" w:cs="Calibri"/>
        </w:rPr>
        <w:t>Στο παρελθόν και πριν την προηγούμενη Σύμβαση παραχώρησης ήταν ορατός ο κίνδυνος να απαξιωθούν και να χαθούν εντελώς από την καθημερινότητα μας. Με την προηγούμενη Σύμβαση</w:t>
      </w:r>
      <w:r w:rsidR="007D3D4D">
        <w:rPr>
          <w:rFonts w:ascii="Calibri" w:hAnsi="Calibri" w:cs="Calibri"/>
        </w:rPr>
        <w:t>,</w:t>
      </w:r>
      <w:r w:rsidRPr="00133755">
        <w:rPr>
          <w:rFonts w:ascii="Calibri" w:hAnsi="Calibri" w:cs="Calibri"/>
        </w:rPr>
        <w:t xml:space="preserve"> η αγορά των λαχείων </w:t>
      </w:r>
      <w:r w:rsidR="007D3D4D" w:rsidRPr="00133755">
        <w:rPr>
          <w:rFonts w:ascii="Calibri" w:hAnsi="Calibri" w:cs="Calibri"/>
        </w:rPr>
        <w:t xml:space="preserve">οδηγήθηκε </w:t>
      </w:r>
      <w:r w:rsidRPr="00133755">
        <w:rPr>
          <w:rFonts w:ascii="Calibri" w:hAnsi="Calibri" w:cs="Calibri"/>
        </w:rPr>
        <w:t xml:space="preserve">σε επιβίωση και σε αυτό τον σκοπό τα Πρακτορεία μας έπαιξαν πολύ σημαντικό ρόλο, διαθέτοντας λαχεία και σκράτς από την πρώτη μέρα. Όλα αυτά τα χρόνια έχουμε στηρίξει την εξέλιξη της αγοράς των λαχείων και εξυπηρετούμε με υπευθυνότητα εκατομμύρια πελάτες μέσα από, όπως θέλω να τονίσω, ένα νόμιμο και αυστηρά εποπτευόμενο δίκτυο. </w:t>
      </w:r>
    </w:p>
    <w:p w14:paraId="4E4BE762" w14:textId="2D6DC2AF" w:rsidR="00575244" w:rsidRPr="00133755" w:rsidRDefault="00575244" w:rsidP="00133755">
      <w:pPr>
        <w:spacing w:line="276" w:lineRule="auto"/>
        <w:ind w:firstLine="709"/>
        <w:contextualSpacing/>
        <w:jc w:val="both"/>
        <w:rPr>
          <w:rFonts w:ascii="Calibri" w:hAnsi="Calibri" w:cs="Calibri"/>
        </w:rPr>
      </w:pPr>
      <w:r w:rsidRPr="00133755">
        <w:rPr>
          <w:rFonts w:ascii="Calibri" w:hAnsi="Calibri" w:cs="Calibri"/>
        </w:rPr>
        <w:t xml:space="preserve">Σήμερα με τη νέα παραχώρηση μπορούμε να προχωρήσουμε με σιγουριά για το μέλλον. Όπως καταλαβαίνετε για όλους εμάς τους </w:t>
      </w:r>
      <w:r w:rsidR="002B143D">
        <w:rPr>
          <w:rFonts w:ascii="Calibri" w:hAnsi="Calibri" w:cs="Calibri"/>
        </w:rPr>
        <w:t>π</w:t>
      </w:r>
      <w:r w:rsidRPr="00133755">
        <w:rPr>
          <w:rFonts w:ascii="Calibri" w:hAnsi="Calibri" w:cs="Calibri"/>
        </w:rPr>
        <w:t>ράκτορες</w:t>
      </w:r>
      <w:r w:rsidR="002B143D">
        <w:rPr>
          <w:rFonts w:ascii="Calibri" w:hAnsi="Calibri" w:cs="Calibri"/>
        </w:rPr>
        <w:t>,</w:t>
      </w:r>
      <w:r w:rsidRPr="00133755">
        <w:rPr>
          <w:rFonts w:ascii="Calibri" w:hAnsi="Calibri" w:cs="Calibri"/>
        </w:rPr>
        <w:t xml:space="preserve"> η διάθεση λαχείων δημιουργεί έσοδα που συμβάλλουν στη βιωσιμότητα, δεν είναι το κύριο έσοδο μας, αλλά είναι ένα συμπληρωματικό που μας βοηθάει. Ειδικά στη σημερινή περίοδο με νέες πληθωριστικές και οικονομικές πιέσεις</w:t>
      </w:r>
      <w:r w:rsidR="002B143D">
        <w:rPr>
          <w:rFonts w:ascii="Calibri" w:hAnsi="Calibri" w:cs="Calibri"/>
        </w:rPr>
        <w:t>,</w:t>
      </w:r>
      <w:r w:rsidRPr="00133755">
        <w:rPr>
          <w:rFonts w:ascii="Calibri" w:hAnsi="Calibri" w:cs="Calibri"/>
        </w:rPr>
        <w:t xml:space="preserve"> η σταθερότητα και η προβλεψιμότητα είναι καθοριστικοί παράγοντες για τις χιλιάδες μικρές και κατά κανόνα οικογενειακές επιχειρήσεις</w:t>
      </w:r>
      <w:r w:rsidR="002B143D">
        <w:rPr>
          <w:rFonts w:ascii="Calibri" w:hAnsi="Calibri" w:cs="Calibri"/>
        </w:rPr>
        <w:t>,</w:t>
      </w:r>
      <w:r w:rsidRPr="00133755">
        <w:rPr>
          <w:rFonts w:ascii="Calibri" w:hAnsi="Calibri" w:cs="Calibri"/>
        </w:rPr>
        <w:t xml:space="preserve"> που αποτελούν το δίκτυό μας. Κλείνοντας, θέλω να σας πω ότι τα οικονομικά οφέλη για το ελληνικό δημόσιο είναι πολύ ουσιαστικά. Εκτός από το εφάπαξ τίμημα παραχώρησης το δημόσιο κάθε χρόνο έχει σημαντικά οφέλη από έσοδα από τη συμμετοχή του στα ακαθάριστα έσοδα των παιχνιδιών καθώς και από φόρους και εισφορές που σχετίζονται με τα κέρδη των παικτών και τη δραστηριότητα των καταστημάτων μας. </w:t>
      </w:r>
    </w:p>
    <w:p w14:paraId="50F8872C" w14:textId="66D27476" w:rsidR="00575244" w:rsidRPr="00133755" w:rsidRDefault="00575244" w:rsidP="00133755">
      <w:pPr>
        <w:spacing w:line="276" w:lineRule="auto"/>
        <w:ind w:firstLine="709"/>
        <w:contextualSpacing/>
        <w:jc w:val="both"/>
        <w:rPr>
          <w:rFonts w:ascii="Calibri" w:hAnsi="Calibri" w:cs="Calibri"/>
        </w:rPr>
      </w:pPr>
      <w:r w:rsidRPr="00133755">
        <w:rPr>
          <w:rFonts w:ascii="Calibri" w:hAnsi="Calibri" w:cs="Calibri"/>
        </w:rPr>
        <w:lastRenderedPageBreak/>
        <w:t>Κλείνοντας, κυρίες και κύριοι βουλευτές, θα ήθελα να σας καλέσω να στηρίξετε την Κύρωση της Σύμβασης παραχώρησης</w:t>
      </w:r>
      <w:r w:rsidR="002B143D">
        <w:rPr>
          <w:rFonts w:ascii="Calibri" w:hAnsi="Calibri" w:cs="Calibri"/>
        </w:rPr>
        <w:t>,</w:t>
      </w:r>
      <w:r w:rsidRPr="00133755">
        <w:rPr>
          <w:rFonts w:ascii="Calibri" w:hAnsi="Calibri" w:cs="Calibri"/>
        </w:rPr>
        <w:t xml:space="preserve"> ώστε να συνεχιστεί απρόσκοπτα η διάθεση των λαχείων, να διασφαλιστούν σημαντικά οφέλη για το κράτος και να θωρακιστεί η αγορά και η κοινωνία. Στην ΠΟΕΠΠΠ είμαστε πάντα στη διάθεσή σας να συνεργαστούμε για την εύρυθμη λειτουργία της αγοράς και εδώ όπως θα σας πει και ο συνάδελφός μου που θα τοποθετηθεί, το δίκτυό μας είναι από τους πιο σημαντικούς παράγοντες που ωφελούν και στηρίζουν την πάταξη του παράνομου στοιχηματισμού. </w:t>
      </w:r>
    </w:p>
    <w:p w14:paraId="69668464" w14:textId="77777777" w:rsidR="00575244" w:rsidRPr="00133755" w:rsidRDefault="00575244" w:rsidP="00133755">
      <w:pPr>
        <w:spacing w:line="276" w:lineRule="auto"/>
        <w:ind w:firstLine="709"/>
        <w:contextualSpacing/>
        <w:jc w:val="both"/>
        <w:rPr>
          <w:rFonts w:ascii="Calibri" w:hAnsi="Calibri" w:cs="Calibri"/>
        </w:rPr>
      </w:pPr>
      <w:r w:rsidRPr="00133755">
        <w:rPr>
          <w:rFonts w:ascii="Calibri" w:hAnsi="Calibri" w:cs="Calibri"/>
        </w:rPr>
        <w:t>Ευχαριστώ πάρα πολύ.</w:t>
      </w:r>
    </w:p>
    <w:p w14:paraId="1CF1CF44" w14:textId="77777777" w:rsidR="00575244" w:rsidRPr="00133755" w:rsidRDefault="00575244" w:rsidP="00133755">
      <w:pPr>
        <w:spacing w:line="276" w:lineRule="auto"/>
        <w:ind w:firstLine="709"/>
        <w:contextualSpacing/>
        <w:jc w:val="both"/>
        <w:rPr>
          <w:rFonts w:ascii="Calibri" w:hAnsi="Calibri" w:cs="Calibri"/>
        </w:rPr>
      </w:pPr>
      <w:r w:rsidRPr="00133755">
        <w:rPr>
          <w:rFonts w:ascii="Calibri" w:hAnsi="Calibri" w:cs="Calibri"/>
          <w:b/>
          <w:bCs/>
        </w:rPr>
        <w:t>ΓΕΩΡΓΙΟΣ ΚΟΤΡΩΝΙΑΣ (Αντιπρόεδρος της Επιτροπής):</w:t>
      </w:r>
      <w:r w:rsidRPr="00133755">
        <w:rPr>
          <w:rFonts w:ascii="Calibri" w:hAnsi="Calibri" w:cs="Calibri"/>
        </w:rPr>
        <w:t xml:space="preserve"> Και εγώ σας ευχαριστώ πάρα πολύ και για την τήρηση του χρόνου. </w:t>
      </w:r>
    </w:p>
    <w:p w14:paraId="03A91C81" w14:textId="77777777" w:rsidR="00575244" w:rsidRPr="00133755" w:rsidRDefault="00575244" w:rsidP="00133755">
      <w:pPr>
        <w:spacing w:line="276" w:lineRule="auto"/>
        <w:ind w:firstLine="709"/>
        <w:contextualSpacing/>
        <w:jc w:val="both"/>
        <w:rPr>
          <w:rFonts w:ascii="Calibri" w:hAnsi="Calibri" w:cs="Calibri"/>
        </w:rPr>
      </w:pPr>
      <w:r w:rsidRPr="00133755">
        <w:rPr>
          <w:rFonts w:ascii="Calibri" w:hAnsi="Calibri" w:cs="Calibri"/>
        </w:rPr>
        <w:t xml:space="preserve">Τον λόγο έχει ο κύριος Κωσταντίνος Ζύγουρας, ο οποίος είναι Πρόεδρος της Πανελλήνιας Ένωσης Πρακτόρων Εθνικών Λαχείων. </w:t>
      </w:r>
    </w:p>
    <w:p w14:paraId="09B72834" w14:textId="5F7B7DAB" w:rsidR="00575244" w:rsidRPr="00133755" w:rsidRDefault="00575244" w:rsidP="00133755">
      <w:pPr>
        <w:spacing w:line="276" w:lineRule="auto"/>
        <w:ind w:firstLine="709"/>
        <w:contextualSpacing/>
        <w:jc w:val="both"/>
        <w:rPr>
          <w:rFonts w:ascii="Calibri" w:hAnsi="Calibri" w:cs="Calibri"/>
        </w:rPr>
      </w:pPr>
      <w:r w:rsidRPr="00133755">
        <w:rPr>
          <w:rFonts w:ascii="Calibri" w:hAnsi="Calibri" w:cs="Calibri"/>
          <w:b/>
          <w:bCs/>
        </w:rPr>
        <w:t>ΚΩΣΤΑΝΤΙΝΟΣ ΖΥΓΟΥΡΑΣ (Πρόεδρος της Πανελλήνιας Ένωσης Πρακτόρων Εθνικών Λαχείων (ΠΕΠΕΛ)</w:t>
      </w:r>
      <w:r w:rsidR="00BD0BC9" w:rsidRPr="00BD0BC9">
        <w:rPr>
          <w:rFonts w:cstheme="minorHAnsi"/>
        </w:rPr>
        <w:t xml:space="preserve"> </w:t>
      </w:r>
      <w:r w:rsidR="00BD0BC9" w:rsidRPr="00BD0BC9">
        <w:rPr>
          <w:rFonts w:cstheme="minorHAnsi"/>
          <w:b/>
          <w:bCs/>
        </w:rPr>
        <w:t>και εκπρόσωπος των Λαχειοπωλών)</w:t>
      </w:r>
      <w:r w:rsidRPr="00BD0BC9">
        <w:rPr>
          <w:rFonts w:ascii="Calibri" w:hAnsi="Calibri" w:cs="Calibri"/>
          <w:b/>
          <w:bCs/>
        </w:rPr>
        <w:t>:</w:t>
      </w:r>
      <w:r w:rsidRPr="00133755">
        <w:rPr>
          <w:rFonts w:ascii="Calibri" w:hAnsi="Calibri" w:cs="Calibri"/>
        </w:rPr>
        <w:t xml:space="preserve"> Καλημέρα σας και από μένα. Κύριε Πρόεδρε, κύριε Υπουργέ, κυρίες και κύριοι βουλευτές, σας ευχαριστούμε θερμά για την πρόσκληση και τη δυνατότητα που δίνεται να καταθέσουμε τις απόψεις μας ως Πανελλήνια Ένωση Πρακτόρων Εθνικών Λαχείων. Σαν εκπρόσωποι ενός κλάδου με μακρά παρουσία στην ελληνική κοινωνία</w:t>
      </w:r>
      <w:r w:rsidR="005C4E77">
        <w:rPr>
          <w:rFonts w:ascii="Calibri" w:hAnsi="Calibri" w:cs="Calibri"/>
        </w:rPr>
        <w:t>,</w:t>
      </w:r>
      <w:r w:rsidRPr="00133755">
        <w:rPr>
          <w:rFonts w:ascii="Calibri" w:hAnsi="Calibri" w:cs="Calibri"/>
        </w:rPr>
        <w:t xml:space="preserve"> δηλώνουμε τη σαφή και πλήρη συμφωνία μας με τη νέα Σύμβαση παραχώρησης των κρατικών λαχείων. Πρόκειται για μια συμφωνία που κατά την εκτίμησή μας είναι επωφελής τόσο για το ελληνικό δημόσιο μέσω της ενίσχυσης των δημοσίων εσόδων όσο και για το δικό μας επαγγελματικό κλάδο. Είναι ωστόσο και επιτακτική ανάγκη η Σύμβαση να ανατεθεί εκ νέου στην εταιρεία Ελληνικά Λαχεία Α.Ε, η οποία ανήκει στον ευρύτερο Όμιλο ΟΠΑΠ. Το γεγονός αυτό αποτελεί καθοριστικό πλεονέκτημα καθώς ο ΟΠΑΠ διαθέτει ένα εκτεταμένο δίκτυο περίπου 3.000 πρακτορείων σε όλη την Ελλάδα. Μέσω αυτού του δικτύου κατέστη δυνατή τα προηγούμενα χρόνια η ουσιαστική ενίσχυση και προώθηση των πωλήσεων των κρατικών λαχείων. Η πραγματικότητα είναι ότι ο αριθμός των πλανόδιων λαχειοπωλών</w:t>
      </w:r>
      <w:r w:rsidR="005C4E77">
        <w:rPr>
          <w:rFonts w:ascii="Calibri" w:hAnsi="Calibri" w:cs="Calibri"/>
        </w:rPr>
        <w:t>,</w:t>
      </w:r>
      <w:r w:rsidRPr="00133755">
        <w:rPr>
          <w:rFonts w:ascii="Calibri" w:hAnsi="Calibri" w:cs="Calibri"/>
        </w:rPr>
        <w:t xml:space="preserve"> δυστυχώς</w:t>
      </w:r>
      <w:r w:rsidR="005C4E77">
        <w:rPr>
          <w:rFonts w:ascii="Calibri" w:hAnsi="Calibri" w:cs="Calibri"/>
        </w:rPr>
        <w:t>,</w:t>
      </w:r>
      <w:r w:rsidRPr="00133755">
        <w:rPr>
          <w:rFonts w:ascii="Calibri" w:hAnsi="Calibri" w:cs="Calibri"/>
        </w:rPr>
        <w:t xml:space="preserve"> έχει μειωθεί σημαντικά. Χωρίς την συνδρομή αυτού του οργανωμένου δικτύου των Πρακτορείων του ΟΠΑΠ, αλλά και χωρίς τη σταθερή υποστήριξη της εταιρείας, η διάθεση των λαχείων θα ήταν εξαιρετικά δύσκολη έως ανέφικτη με άμεσο κίνδυνο να μην μπορεί να υλοποιηθεί το πρόγραμμα. Η δραστηριότητά μας αυτή</w:t>
      </w:r>
      <w:r w:rsidR="005C4E77">
        <w:rPr>
          <w:rFonts w:ascii="Calibri" w:hAnsi="Calibri" w:cs="Calibri"/>
        </w:rPr>
        <w:t>,</w:t>
      </w:r>
      <w:r w:rsidRPr="00133755">
        <w:rPr>
          <w:rFonts w:ascii="Calibri" w:hAnsi="Calibri" w:cs="Calibri"/>
        </w:rPr>
        <w:t xml:space="preserve"> δεν περιορίζεται μόνο στη διακίνηση των λαχείων, αποτελεί έναν κρίκο σε μια ευρύτερη αλυσίδα οικονομικής και κοινωνικής δραστηριότητας. Από τη λειτουργία των Πρακτορείων μας συντηρούνται οι οικογένειες μας καθώς και ένα άλλο ευρύτερο δίκτυο εργαζομένων, υπάλληλοι, λογιστές, συνεργάτες μας και λοιπές υπηρεσίες, τράπεζες κλπ. </w:t>
      </w:r>
    </w:p>
    <w:p w14:paraId="528E143A" w14:textId="77777777" w:rsidR="00575244" w:rsidRPr="00133755" w:rsidRDefault="00575244" w:rsidP="00133755">
      <w:pPr>
        <w:spacing w:line="276" w:lineRule="auto"/>
        <w:ind w:firstLine="709"/>
        <w:contextualSpacing/>
        <w:jc w:val="both"/>
        <w:rPr>
          <w:rFonts w:ascii="Calibri" w:hAnsi="Calibri" w:cs="Calibri"/>
          <w:b/>
          <w:bCs/>
        </w:rPr>
      </w:pPr>
    </w:p>
    <w:p w14:paraId="2FAADDE5" w14:textId="77777777" w:rsidR="00575244" w:rsidRPr="00133755" w:rsidRDefault="00575244" w:rsidP="00133755">
      <w:pPr>
        <w:spacing w:line="276" w:lineRule="auto"/>
        <w:ind w:firstLine="709"/>
        <w:contextualSpacing/>
        <w:jc w:val="both"/>
        <w:rPr>
          <w:rFonts w:ascii="Calibri" w:hAnsi="Calibri" w:cs="Calibri"/>
        </w:rPr>
      </w:pPr>
    </w:p>
    <w:p w14:paraId="4528715C"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Παράλληλα, κάτω από το δίκτυό μας δραστηριοποιούνται περίπου 1.300 πλανόδιοι λαχειοπώλες σε όλη τη χώρα. Πρόκειται για ανθρώπους που ασκούν ένα ταπεινό, αλλά αξιοπρεπές επάγγελμα, εξασφαλίζοντας τα προς το ζην. Ανάμεσά τους βρίσκονται και συμπολίτες μας αλλοδαποί, οι οποίοι μέσα από αυτή την δραστηριότητα, έχουν ενταχθεί ομαλά στην ελληνική κοινωνία, συμβάλλοντας θετικά και αποφεύγοντας φαινόμενα κοινωνικού αποκλεισμού και παραβατικότητας. </w:t>
      </w:r>
    </w:p>
    <w:p w14:paraId="3B91B1C3" w14:textId="1A468DDB"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Θα θέλαμε</w:t>
      </w:r>
      <w:r w:rsidR="002E560D">
        <w:rPr>
          <w:rFonts w:ascii="Calibri" w:hAnsi="Calibri" w:cs="Calibri"/>
        </w:rPr>
        <w:t>,</w:t>
      </w:r>
      <w:r w:rsidRPr="00133755">
        <w:rPr>
          <w:rFonts w:ascii="Calibri" w:hAnsi="Calibri" w:cs="Calibri"/>
        </w:rPr>
        <w:t xml:space="preserve"> </w:t>
      </w:r>
      <w:r w:rsidR="002E560D">
        <w:rPr>
          <w:rFonts w:ascii="Calibri" w:hAnsi="Calibri" w:cs="Calibri"/>
        </w:rPr>
        <w:t>επίσης,</w:t>
      </w:r>
      <w:r w:rsidRPr="00133755">
        <w:rPr>
          <w:rFonts w:ascii="Calibri" w:hAnsi="Calibri" w:cs="Calibri"/>
        </w:rPr>
        <w:t xml:space="preserve"> να σας επισημάνουμε, ότι η εταιρεία «ΕΛΛΗΝΙΚΑ ΛΑΧΕΙΑ Α.Ε.», καθόλη τη διάρκεια της προηγούμενης δωδεκαετίας, στάθηκε έμπρακτα δίπλα στον κλάδο μας, στηρίζοντας τόσο τους πράκτορες, όσο και τους λαχειοπώλες. Συνεργάστηκε μαζί μας, </w:t>
      </w:r>
      <w:r w:rsidRPr="00133755">
        <w:rPr>
          <w:rFonts w:ascii="Calibri" w:hAnsi="Calibri" w:cs="Calibri"/>
        </w:rPr>
        <w:lastRenderedPageBreak/>
        <w:t xml:space="preserve">ώστε να διασφαλιστεί η βιωσιμότητα των λαχειοπωλών, πληρώνοντας έγκαιρα τις προμήθειές τους, στηρίζοντας την ασφαλιστική τους κάλυψη και συμβάλλοντας στην ομαλή καταβολή των ασφαλιστικών εισφορών τους, ενώ παράλληλα, ενίσχυσε ουσιαστικά και την προώθηση των πωλήσεων. </w:t>
      </w:r>
    </w:p>
    <w:p w14:paraId="5F5D496C"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Τέλος θα θέλαμε να επισημάνουμε, ότι στη σημερινή εποχή, το διαδικτυακό στοίχημα και ο ψηφιακός τζόγος λαμβάνουν ολοένα και μεγαλύτερες διαστάσεις, αποτελώντας σαφή απειλή για τον επίγειο στοιχηματισμό, αλλά και για τα κρατικά λαχεία. Μέσα σε αυτό το περιβάλλον, η ύπαρξη ενός ισχυρού και οργανωμένου φορέα, που μπορεί να υποστηρίξει τα λαχεία- ένα προϊόν που δυστυχώς σταδιακά φθίνει- είναι κρίσιμη. Τα λαχεία εξακολουθούν να αποτελούν σημαντική πηγή εσόδων για το ελληνικό Δημόσιο, έσοδα τα οποία διαφορετικά θα χάνονταν, καθώς δεν αποτελούν αντικείμενο ενδιαφέροντος για καθαρά στοιχηματικές εταιρείες. Η ενίσχυση και διατήρησή τους, λοιπόν, δεν είναι μόνο θέμα αγοράς, αλλά και θέμα δημοσίου συμφέροντος. </w:t>
      </w:r>
    </w:p>
    <w:p w14:paraId="18D6AE4C"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Κλείνοντας, επιθυμούμε να τονίσουμε, ότι η συνέχιση και η ενίσχυση αυτού του πλαισίου λειτουργίας, αποτελεί εγγύηση, τόσο για τη στήριξη των εσόδων του Δημοσίου, όσο και για τη διατήρηση χιλιάδων θέσεων εργασίας σε όλη τη χώρα. </w:t>
      </w:r>
    </w:p>
    <w:p w14:paraId="7EE948F6"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Σας ευχαριστώ πάρα πολύ. </w:t>
      </w:r>
    </w:p>
    <w:p w14:paraId="56A0FDC7"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ΓΕΩΡΓΙΟΣ ΚΟΤΡΩΝΙΑΣ (Αντιπρόεδρος της Επιτροπής):</w:t>
      </w:r>
      <w:r w:rsidRPr="00133755">
        <w:rPr>
          <w:rFonts w:ascii="Calibri" w:hAnsi="Calibri" w:cs="Calibri"/>
        </w:rPr>
        <w:t xml:space="preserve"> Κι εγώ σας ευχαριστώ πολύ, κύριε Ζύγουρα και θα δώσω τώρα τον λόγο στον κ. Παναγιώτη Σταμπουλίδη, ο οποίος συνοδεύεται από τον κ. Χαράλαμπο Αμιλίδη και την κυρία Ειρήνη Νικολάου. Ο κ.Σταμπουλίδης  είναι αναπληρωτής διευθύνων σύμβουλος του «Υπερταμείου -  Ελληνική Εταιρεία Συμμετοχών και Περιουσίας».</w:t>
      </w:r>
    </w:p>
    <w:p w14:paraId="7934913C" w14:textId="5F8501DB"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 xml:space="preserve">ΠΑΝΑΓΙΩΤΗΣ ΣΤΑΜΠΟΥΛΙΔΗΣ (Αναπληρωτής Διευθύνων Σύμβουλος του Υπερταμείου – Ελληνική Εταιρεία Συμμετοχών και Περιουσίας </w:t>
      </w:r>
      <w:r w:rsidR="001D3A8B">
        <w:rPr>
          <w:rFonts w:ascii="Calibri" w:hAnsi="Calibri" w:cs="Calibri"/>
          <w:b/>
          <w:bCs/>
        </w:rPr>
        <w:t>(</w:t>
      </w:r>
      <w:r w:rsidRPr="00133755">
        <w:rPr>
          <w:rFonts w:ascii="Calibri" w:hAnsi="Calibri" w:cs="Calibri"/>
          <w:b/>
          <w:bCs/>
        </w:rPr>
        <w:t>ΕΕΣΥΠ</w:t>
      </w:r>
      <w:r w:rsidR="001D3A8B">
        <w:rPr>
          <w:rFonts w:ascii="Calibri" w:hAnsi="Calibri" w:cs="Calibri"/>
          <w:b/>
          <w:bCs/>
        </w:rPr>
        <w:t>)</w:t>
      </w:r>
      <w:r w:rsidRPr="00133755">
        <w:rPr>
          <w:rFonts w:ascii="Calibri" w:hAnsi="Calibri" w:cs="Calibri"/>
          <w:b/>
          <w:bCs/>
        </w:rPr>
        <w:t>):</w:t>
      </w:r>
      <w:r w:rsidRPr="00133755">
        <w:rPr>
          <w:rFonts w:ascii="Calibri" w:hAnsi="Calibri" w:cs="Calibri"/>
        </w:rPr>
        <w:t xml:space="preserve"> Σας ευχαριστώ πολύ, κύριε Πρόεδρε. </w:t>
      </w:r>
    </w:p>
    <w:p w14:paraId="70B491BF"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Κατ’ αρχήν να πούμε, ότι το Υπερταμείο για λογαριασμό του ελληνικού Δημοσίου και δυνάμει του ν.4024, όπως αυτός τροποποιήθηκε με τον ν.5193/2025, διεξήγαγε τον διαγωνισμό για λογαριασμό του ελληνικού Δημοσίου, ενός διεθνούς πλειοδοτικού διαγωνισμού δύο φάσεων, για την παραχώρηση του αποκλειστικού δικαιώματος παραγωγής, διαχείρισης, λειτουργίας, προβολής και εν γένει εκμετάλλευσης του στιγμιαίου κρατικού λαχείου, του κρατικού λαχείου, του λαϊκού λαχείου και του εθνικού λαχείου.</w:t>
      </w:r>
    </w:p>
    <w:p w14:paraId="5A483C67"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Σημειώνεται, ότι από το 2014 που είχε ξεκινήσει η προηγούμενη παραχώρηση στα κρατικά λαχεία, έχει παραχωρηθεί στα «ΕΛΛΗΝΙΚΑ ΛΑΧΕΙΑ Α.Ε.» μια σύμβαση μέσω της συμβάσεως παραχώρησης, η οποία σύμβαση παραχώρησης λήγει την 1/5/2026, χωρίς να έχει τη δυνατότητα παράτασης η συγκεκριμένη σύμβαση. Στο πλαίσιο αυτό, η ΕΕΣΥΠ εκκίνησε στις 18/6/2025 την πρώτη φάση του διαγωνισμού για την παραχώρηση του δικαιώματος στα κρατικά λαχεία και μάλιστα έτυχε και περεταίρω από μία συμμετοχής, λόγω του γεγονότος ότι ο διαγωνισμός ήταν ανοιχτός και διεθνής. Ως εκ τούτου, μετά την αξιολόγηση των τυπικών δικαιολογητικών, η εταιρεία η οποία προχώρησε και ανακηρύχθηκε ως προσωρινός ανάδοχος, ήταν η «OPAP Investment Limited» στις 13/08/2025, η οποία αποτελεί και την προλόγισα ενδιαφερόμενη για να ξεκινούσε η δεύτερη φάση του διαγωνισμού.</w:t>
      </w:r>
    </w:p>
    <w:p w14:paraId="20422A8A"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   </w:t>
      </w:r>
    </w:p>
    <w:p w14:paraId="1A804EAC" w14:textId="77777777" w:rsidR="00575244" w:rsidRPr="00133755" w:rsidRDefault="00575244" w:rsidP="00133755">
      <w:pPr>
        <w:spacing w:line="276" w:lineRule="auto"/>
        <w:contextualSpacing/>
        <w:jc w:val="both"/>
        <w:rPr>
          <w:rFonts w:ascii="Calibri" w:hAnsi="Calibri" w:cs="Calibri"/>
          <w:bCs/>
        </w:rPr>
      </w:pPr>
      <w:r w:rsidRPr="00133755">
        <w:rPr>
          <w:rFonts w:ascii="Calibri" w:hAnsi="Calibri" w:cs="Calibri"/>
          <w:bCs/>
        </w:rPr>
        <w:tab/>
        <w:t xml:space="preserve">Ως εκ τούτου, στις 19/11/2025 ο ΟΠΑΠ υπέβαλε δεσμευτική προσφορά και κλήθηκε να υποβάλει επίσης βελτιωμένη προσφορά, η οποία και προσέφερε το τίμημα των 80 </w:t>
      </w:r>
      <w:r w:rsidRPr="00133755">
        <w:rPr>
          <w:rFonts w:ascii="Calibri" w:hAnsi="Calibri" w:cs="Calibri"/>
          <w:bCs/>
        </w:rPr>
        <w:lastRenderedPageBreak/>
        <w:t xml:space="preserve">εκατομμυρίων ευρώ, όπου και έγινε δεκτό στις 26/11/2025 από το Διοικητικό Συμβούλιο του Υπερταμείου. </w:t>
      </w:r>
    </w:p>
    <w:p w14:paraId="4756DB59" w14:textId="51F74938"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Εν συνεχεία, ως τυποποιημένη διαδικασία</w:t>
      </w:r>
      <w:r w:rsidR="00334791">
        <w:rPr>
          <w:rFonts w:ascii="Calibri" w:hAnsi="Calibri" w:cs="Calibri"/>
          <w:bCs/>
        </w:rPr>
        <w:t>,</w:t>
      </w:r>
      <w:r w:rsidRPr="00133755">
        <w:rPr>
          <w:rFonts w:ascii="Calibri" w:hAnsi="Calibri" w:cs="Calibri"/>
          <w:bCs/>
        </w:rPr>
        <w:t xml:space="preserve"> αλλά απολύτως απαραίτητη και θεσμικά ενισχυμένη ως προς την ποιότητα του διαγωνισμού, το Ελεγκτικό Συνέδριο προέβη στον προβλεπόμενο προσυμβατικό έλεγχο και στις 9/02/2026 απεφάνθη ότι δεν κωλύεται η υπογραφή της σύμβασης παραχώρησης. Εξ ου και έχει υποβληθεί προς έγκριση στη Βουλή των Ελλήνων η συγκεκριμένη σύμβαση.</w:t>
      </w:r>
    </w:p>
    <w:p w14:paraId="6A29CE61" w14:textId="7B071F83"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Θυμίζουμε ότι το Υπερταμείο διεξήγαγε τον διαγωνισμό σύμφωνα με τις κείμενες διατάξεις του ν. 3986 και ως εκ τούτου, έχουν τηρηθεί κατά γράμμα οι πεπατημένες διαδικασίες που έχουν να κάνουν και με την αξιολόγηση της ανεξάρτητης εκτίμησης από ανεξάρτητο σύμβουλο</w:t>
      </w:r>
      <w:r w:rsidR="00334791">
        <w:rPr>
          <w:rFonts w:ascii="Calibri" w:hAnsi="Calibri" w:cs="Calibri"/>
          <w:bCs/>
        </w:rPr>
        <w:t>,</w:t>
      </w:r>
      <w:r w:rsidRPr="00133755">
        <w:rPr>
          <w:rFonts w:ascii="Calibri" w:hAnsi="Calibri" w:cs="Calibri"/>
          <w:bCs/>
        </w:rPr>
        <w:t xml:space="preserve"> ως προς το δίκαιο του τιμήματος και φυσικά, την έγκριση των αρμοδίων οργάνων, μεταξύ αυτών και του ΚΟΕΚ</w:t>
      </w:r>
      <w:r w:rsidR="00334791">
        <w:rPr>
          <w:rFonts w:ascii="Calibri" w:hAnsi="Calibri" w:cs="Calibri"/>
          <w:bCs/>
        </w:rPr>
        <w:t>,</w:t>
      </w:r>
      <w:r w:rsidRPr="00133755">
        <w:rPr>
          <w:rFonts w:ascii="Calibri" w:hAnsi="Calibri" w:cs="Calibri"/>
          <w:bCs/>
        </w:rPr>
        <w:t xml:space="preserve"> το οποίο εκπροσωπεί και ενισχύει θεσμικά τον ρόλο του Διοικητικού Συμβουλίου του Υπερταμείου για λογαριασμό των θεσμών. </w:t>
      </w:r>
    </w:p>
    <w:p w14:paraId="60DF5267"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 xml:space="preserve">Ευχαριστώ πολύ. </w:t>
      </w:r>
    </w:p>
    <w:p w14:paraId="72691A39"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
          <w:bCs/>
        </w:rPr>
        <w:t>ΓΕΩΡΓΙΟΣ ΚΟΤΡΩΝΙΑΣ</w:t>
      </w:r>
      <w:r w:rsidRPr="00133755">
        <w:rPr>
          <w:rFonts w:ascii="Calibri" w:hAnsi="Calibri" w:cs="Calibri"/>
          <w:bCs/>
        </w:rPr>
        <w:t xml:space="preserve"> </w:t>
      </w:r>
      <w:r w:rsidRPr="00133755">
        <w:rPr>
          <w:rFonts w:ascii="Calibri" w:hAnsi="Calibri" w:cs="Calibri"/>
          <w:b/>
        </w:rPr>
        <w:t>(Αντιπρόεδρος της Επιτροπής):</w:t>
      </w:r>
      <w:r w:rsidRPr="00133755">
        <w:rPr>
          <w:rFonts w:ascii="Calibri" w:hAnsi="Calibri" w:cs="Calibri"/>
          <w:bCs/>
        </w:rPr>
        <w:t xml:space="preserve"> Σας ευχαριστώ πολύ.</w:t>
      </w:r>
    </w:p>
    <w:p w14:paraId="451FF09F"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 xml:space="preserve">Θα δώσω τώρα τον λόγο στον κύριο Οδυσσέα Χριστοφόρου, ο οποίος είναι Αναπληρωτής Διευθύνων Σύμβουλος της ΟΠΑΠ και Μέλος του Διοικητικού Συμβουλίου της Ελληνικά Λαχεία Α.Ε. Συνοδεύεται από τον κ. Κωνσταντίνο Καπιτσίνο και τον κ. Κωνσταντίνο Πουγκακιώτη. </w:t>
      </w:r>
    </w:p>
    <w:p w14:paraId="755EDD99"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
          <w:bCs/>
        </w:rPr>
        <w:t>ΟΔΥΣΣΕΑΣ ΧΡΙΣΤΟΦΟΡΟΥ</w:t>
      </w:r>
      <w:r w:rsidRPr="00133755">
        <w:rPr>
          <w:rFonts w:ascii="Calibri" w:hAnsi="Calibri" w:cs="Calibri"/>
          <w:bCs/>
        </w:rPr>
        <w:t xml:space="preserve"> </w:t>
      </w:r>
      <w:r w:rsidRPr="00133755">
        <w:rPr>
          <w:rFonts w:ascii="Calibri" w:hAnsi="Calibri" w:cs="Calibri"/>
          <w:b/>
        </w:rPr>
        <w:t>(Αναπληρωτής Διευθύνων Σύμβουλος ΟΠΑΠ και Μέλος του Διοικητικού Συμβουλίου της Ελληνικά Λαχεία Α.Ε.):</w:t>
      </w:r>
      <w:r w:rsidRPr="00133755">
        <w:rPr>
          <w:rFonts w:ascii="Calibri" w:hAnsi="Calibri" w:cs="Calibri"/>
          <w:bCs/>
        </w:rPr>
        <w:t xml:space="preserve"> Κύριε Πρόεδρε, κύριε Υπουργέ, κυρίες και κύριοι βουλευτές, καλησπέρα σας.</w:t>
      </w:r>
    </w:p>
    <w:p w14:paraId="53682E9E"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 xml:space="preserve">Θα ήθελα να σας ευχαριστήσω για την πρόσκληση να τοποθετηθούμε σήμερα στην Επιτροπή για τη νέα Σύμβαση Παραχώρησης για τα Κρατικά Λαχεία. Όπως γνωρίζετε, η εταιρεία μας πλειοδότησε στον διεθνή διαγωνισμό του Υπερταμείου. Η σύμβαση μας παραχωρεί το αποκλειστικό δικαίωμα παραγωγής και διαχείρισης των Κρατικών Λαχείων για 12 χρόνια. </w:t>
      </w:r>
    </w:p>
    <w:p w14:paraId="5ED13CF0" w14:textId="0928150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 xml:space="preserve">Αναμφίβολα, η εξέλιξη αυτή είναι ιδιαίτερα σημαντική. Επί της ουσίας, ανανεώνει το δικαίωμα που είχαμε τα προηγούμενα 12 χρόνια. Στο διάστημα αυτό καταφέραμε να επανασυστήσουμε στο κοινό το </w:t>
      </w:r>
      <w:r w:rsidR="00397D24">
        <w:rPr>
          <w:rFonts w:ascii="Calibri" w:hAnsi="Calibri" w:cs="Calibri"/>
          <w:bCs/>
        </w:rPr>
        <w:t>ΣΚΡΑΤΣ</w:t>
      </w:r>
      <w:r w:rsidRPr="00133755">
        <w:rPr>
          <w:rFonts w:ascii="Calibri" w:hAnsi="Calibri" w:cs="Calibri"/>
          <w:bCs/>
        </w:rPr>
        <w:t xml:space="preserve">, το Λαϊκό, το Εθνικό και το Πρωτοχρονιάτικο Λαχείο. Πλέον, με τη νέα σύμβαση παραχώρησης, ξεκινάει μια νέα εποχή. Η νέα σύμβαση διασφαλίζει τη συνέχεια της αγοράς των Κρατικών Λαχείων, αλλά και την πληρότητα του χαρτοφυλακίου των παιχνιδιών μας. </w:t>
      </w:r>
    </w:p>
    <w:p w14:paraId="1C1B9F5A"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 xml:space="preserve">Επιπλέον, δημιουργεί έσοδα για περίπου 3.000 πράκτορες του δικτύου μας, χίλιους τριακόσιους λαχειοπώλες, καθώς και χιλιάδες σημεία μικρής λιανικής σε όλη την Ελλάδα, όπως είναι τα περίπτερα και τα μίνι μάρκετ. Έτσι ουσιαστικά ενισχύεται σημαντικά και η εμπορική δραστηριότητα σε τοπικές αγορές και κοινωνίες. Ακόμα, μας δίνει τη δυνατότητα να αξιοποιήσουμε την ψηφιακή τεχνολογία, ώστε να επενδύσουμε σε καινοτόμες προτάσεις ώστε να ανανεώσουμε τα παιχνίδια με βάση τις ανάγκες και τις προσδοκίες των πελατών μας. </w:t>
      </w:r>
    </w:p>
    <w:p w14:paraId="6ABD0334"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 xml:space="preserve">Πρέπει να σημειωθεί ότι οι προβλέψεις της Σύμβασης διασφαλίζουν και κατοχυρώνουν το δημόσιο συμφέρον, μεταξύ άλλων επιβεβαιώνουν τον ισχυρό ελεγκτικό και εποπτικό ρόλο της Επιτροπής Παιγνίων, ενώ επιβάλλουν ισχυρές δικλείδες ασφαλείας όσον αφορά την εμπορική επικοινωνία και την ποιότητα και την ασφάλεια του προϊόντος. Επίσης, η Σύμβαση προβλέπει αρκετές ουσιαστικά διαστάσεις του υπεύθυνου παιχνιδιού και της προστασίας των παικτών. </w:t>
      </w:r>
    </w:p>
    <w:p w14:paraId="7030D4FA" w14:textId="08F18111"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lastRenderedPageBreak/>
        <w:t>Θέλω να σημειώσω στο σημείο αυτό, ότι η εταιρεία μας διαθέτει την κορυφαία πιστοποίηση υπεύθυνου παιχνιδιού στον κόσμο από την Παγκόσμια Ένωση Λοταριών (</w:t>
      </w:r>
      <w:r w:rsidRPr="00133755">
        <w:rPr>
          <w:rFonts w:ascii="Calibri" w:hAnsi="Calibri" w:cs="Calibri"/>
          <w:bCs/>
          <w:lang w:val="en-US"/>
        </w:rPr>
        <w:t>WLA</w:t>
      </w:r>
      <w:r w:rsidRPr="00133755">
        <w:rPr>
          <w:rFonts w:ascii="Calibri" w:hAnsi="Calibri" w:cs="Calibri"/>
          <w:bCs/>
        </w:rPr>
        <w:t>)</w:t>
      </w:r>
      <w:r w:rsidR="00397D24">
        <w:rPr>
          <w:rFonts w:ascii="Calibri" w:hAnsi="Calibri" w:cs="Calibri"/>
          <w:bCs/>
        </w:rPr>
        <w:t>,</w:t>
      </w:r>
      <w:r w:rsidRPr="00133755">
        <w:rPr>
          <w:rFonts w:ascii="Calibri" w:hAnsi="Calibri" w:cs="Calibri"/>
          <w:bCs/>
        </w:rPr>
        <w:t xml:space="preserve"> στην οποία είμαστε ιδρυτικό μέλος. Επιπλέον, η Σύμβαση διασφαλίζει υψηλή ανταποδοτικότητα για το κράτος και την κοινωνία. </w:t>
      </w:r>
    </w:p>
    <w:p w14:paraId="1C677B06"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 xml:space="preserve">Συγκεκριμένα, εκτός από το εφάπαξ αντίτιμο, το Ελληνικό Δημόσιο θα έχει και συμμετοχή 30% επί του μικτού κέρδους των παιχνιδιών, σημαντικό μέρος της όποιας συμμετοχής αυτής θα διατίθεται για κοινωνικές πολιτικές. Ακόμη, μεγάλο μέρος του Πρωτοχρονιάτικου Λαχείου θα διανέμεται σε κοινωνικούς φορείς με απόφαση του αρμόδιου Υπουργείου. Επίσης, για όλα μας τα παιχνίδια τα μη διανεμηθέντα κέρδη θα κατευθύνονται σε κοινωνικούς σκοπούς. </w:t>
      </w:r>
    </w:p>
    <w:p w14:paraId="48E766ED" w14:textId="11A0F0DE"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Για πρώτη φορά μας δίνεται η δυνατότητα για ειδικές κληρώσεις ή εκδόσεις κοινωνικού χαρακτήρα. Τα έσοδα από αυτές θα μπορούν να χρησιμοποιούνται για έκτακτες κοινωνικές ανάγκες</w:t>
      </w:r>
      <w:r w:rsidR="000802F5">
        <w:rPr>
          <w:rFonts w:ascii="Calibri" w:hAnsi="Calibri" w:cs="Calibri"/>
          <w:bCs/>
        </w:rPr>
        <w:t>,</w:t>
      </w:r>
      <w:r w:rsidRPr="00133755">
        <w:rPr>
          <w:rFonts w:ascii="Calibri" w:hAnsi="Calibri" w:cs="Calibri"/>
          <w:bCs/>
        </w:rPr>
        <w:t xml:space="preserve"> με στόχο την ενίσχυση και τη στήριξη των πληγέντων.</w:t>
      </w:r>
    </w:p>
    <w:p w14:paraId="70647274" w14:textId="77777777" w:rsidR="00575244" w:rsidRPr="00133755" w:rsidRDefault="00575244" w:rsidP="00133755">
      <w:pPr>
        <w:spacing w:line="276" w:lineRule="auto"/>
        <w:ind w:firstLine="720"/>
        <w:contextualSpacing/>
        <w:jc w:val="both"/>
        <w:rPr>
          <w:rFonts w:ascii="Calibri" w:hAnsi="Calibri" w:cs="Calibri"/>
        </w:rPr>
      </w:pPr>
    </w:p>
    <w:p w14:paraId="0B5B19B0"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Ακόμη μπορούν να κατευθύνονται για τη στήριξη αθλητικών ομοσπονδιών και αθλητών που εποπτεύονται από τη Γενική Γραμματεία Αθλητισμού. Από την πλευρά μας είμαστε πολύ χαρούμενοι για αυτό, καθώς μπορούμε να σταθούμε ακόμα πιο ενεργά δίπλα στην ελληνική πολιτεία, όπως το κάνουμε σαν εταιρεία όλα αυτά τα χρόνια. Οι νέες πρωτοβουλίες θα προστεθούν σε μια σειρά μεγάλων κοινωνικών έργων που είχε ανακοινώσει η εταιρεία μας, όπως τα παιδιατρικά νοσοκομεία τα οποία ολοκληρώσαμε πριν από δύο χρόνια και την πρόσφατη ανακοίνωσή μας για την πλήρη ανακαίνιση του Αντικαρκινικού Νοσοκομείου Μεταξά. </w:t>
      </w:r>
    </w:p>
    <w:p w14:paraId="40F51F46"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Συνολικά, λοιπόν, είναι ξεκάθαρο ότι η σύμβαση παραχώρησης για τα κρατικά λαχεία αποτελεί ένα πλαίσιο που συνδυάζει αυστηρή εποπτεία και δημόσιο έλεγχο, έσοδα για το κράτους, επενδύσεις για καινοτόμα προϊόντα, κανόνες υπεύθυνου παιχνιδιού, προβλέψεις για τη στήριξη της κοινωνίας. Ως εκ τούτου, η Κύρωσή της θα οδηγήσει άμεσα σε αμοιβαία, ξεκάθαρα και απτά οφέλη για όλα τα μέρη. Σας ευχαριστώ πολύ.</w:t>
      </w:r>
    </w:p>
    <w:p w14:paraId="16BD8BF6"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ΓΕΩΡΓΙΟΣ ΚΟΤΡΩΝΙΑΣ (Αντιπρόεδρος της Επιτροπής):</w:t>
      </w:r>
      <w:r w:rsidRPr="00133755">
        <w:rPr>
          <w:rFonts w:ascii="Calibri" w:hAnsi="Calibri" w:cs="Calibri"/>
        </w:rPr>
        <w:t xml:space="preserve"> Τον λόγο έχει ο κ. Βαρθολομαίος.</w:t>
      </w:r>
    </w:p>
    <w:p w14:paraId="00AF1372" w14:textId="6D380678"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ΑΝΤΩΝΙΟΣ ΒΑΡΘΟΛΟΜΑΙΟΣ (Πρόεδρος της Επιτροπής Εποπτείας &amp; Ελέγχου Παιγνίων (ΕΕΕΠ)):</w:t>
      </w:r>
      <w:r w:rsidRPr="00133755">
        <w:rPr>
          <w:rFonts w:ascii="Calibri" w:hAnsi="Calibri" w:cs="Calibri"/>
        </w:rPr>
        <w:t xml:space="preserve"> Αξιότιμε κύριε Πρόεδρε. Αξιότιμε κύριε Υπουργέ, αξιότιμα μέλη του Ελληνικού Κοινοβουλίου, καλησπέρα. Όπως είναι γνωστό σε όλους τα κρατικά λαχεία έχουν παραδοσιακό χαρακτήρα και αποτελούν διαχρονικό στοιχείο της ελληνικής κοινωνίας και της οικονομικής ζωής του τόπου μας. Ιδίως το πρωτοχρονιάτικο λαχείο συνδέεται με εορταστικές πρακτικές και οικογενειακές συνήθειες, το λαϊκό και το εθνικό λαχείο έχουν ισχυρή λαϊκή απήχηση και ιστορική συνέχεια και το στιγμιαίο λαχείο </w:t>
      </w:r>
      <w:r w:rsidR="00397D24">
        <w:rPr>
          <w:rFonts w:ascii="Calibri" w:hAnsi="Calibri" w:cs="Calibri"/>
        </w:rPr>
        <w:t>ΣΚΡΑΤΣ</w:t>
      </w:r>
      <w:r w:rsidRPr="00133755">
        <w:rPr>
          <w:rFonts w:ascii="Calibri" w:hAnsi="Calibri" w:cs="Calibri"/>
        </w:rPr>
        <w:t xml:space="preserve"> έχει κι αυτό μια 30ετή παράδοση στη χώρα, το πρώην Ξυστό, που το καθιστά ένα από τα πλέον αναγνωρίσιμα προϊόντα κρατικών λαχείων. Η νέα σύμβαση διατηρεί εν πολλοίς τη μορφή και τη φιλοσοφία των προϊόντων αυτών, εκσυγχρονίσει τη λειτουργία χωρίς να αλλοιώνει την παραδοσιακή εμπειρία συμμετοχής των παικτών και διατηρεί το φυσικό δίκτυο χονδρικής και λιανικής πώλησης υποστηρίζοντας τις μικρές και πολύ μικρές επιχειρήσεις και διατηρώντας την κοινωνική διάσταση της συμμετοχής. Η σύμβαση παρέχει μακροχρόνια σταθερότητα σε ένα ώριμο μεν, αλλά ιδιαίτερα ευαίσθητο τομέα με προβλέψιμα έσοδα για το δημόσιο και σαφείς κανόνες λειτουργίας. Με τη σύμβαση ενισχύεται η θεσμική οργάνωση της αγοράς, μειώνοντας τα περιθώρια ανάπτυξης παράνομων ή μη εποπτευόμενων δραστηριοτήτων και </w:t>
      </w:r>
      <w:r w:rsidRPr="00133755">
        <w:rPr>
          <w:rFonts w:ascii="Calibri" w:hAnsi="Calibri" w:cs="Calibri"/>
        </w:rPr>
        <w:lastRenderedPageBreak/>
        <w:t xml:space="preserve">δημιουργεί προϋποθέσεις για επενδύσεις σε τεχνολογία και δίκτυα διανομής που βελτιώνουν την αποτελεσματικότητα και την ασφάλεια του συστήματος. </w:t>
      </w:r>
    </w:p>
    <w:p w14:paraId="57899CEF"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Η Επιτροπή Εποπτείας και Ελέγχου Παιγνίων διατηρεί πλήρη εποπτική και κανονιστική αρμοδιότητα, ανεξάρτητα από τον παραχωρησιούχο. Μέσω του κανονισμού περιορισμού παιγνίων και των αποφάσεών της ΕΕΕΠ διασφαλίζεται η πιστοποίηση των πληροφοριακών συστημάτων και του εξοπλισμού πριν και κατά τη διάρκεια της λειτουργίας, η πιστοποίηση καταλληλότητας των προσώπων του παραχωρησιούχου που μετέχουν στη διοργάνωση και τη διεξαγωγής, ο συνεχής έλεγχος των κληρώσεων και των αποτελεσμάτων με τεχνικά μέσα, η συνεχής εποπτεία, οι τακτικοί έλεγχοι, οι έκτακτοι έλεγχοι και η άμεση παρέμβαση με κυρώσεις και πρόστιμα όπου αυτό απαιτείται, ο διαρκής προληπτικός και κατασταλτικός έλεγχος εμπορικής επικοινωνίας των κρατικών λαχείων και τέλος η υποδοχή επεξεργασία και αποτίμηση των τακτικών και έκτακτων αναφορών που γίνονται σε τακτά χρονικά διαστήματα.</w:t>
      </w:r>
    </w:p>
    <w:p w14:paraId="55565038"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 Η σύμβαση ενσωματώνει υποχρεωτικά πρότυπα υπεύθυνου παιχνιδιού, κάτι πολύ σημαντικό για την επιτροπή. Διατηρεί το χαρακτήρα των κρατικών λαχείων ως ήπιας μορφής συμμετοχής στα τυχερά παίγνια. Διατηρείται η κοινωνική τάξη, με βάση τις αρχές του υπεύθυνου παιχνιδιού και διασφαλίζει τη συνετή συμμετοχή του κοινού στις λαχειοφόρες αγορές. Τέλος, θέλω να σας τονίσω ότι η σύμβαση αυτή αφορά μια θεσμικά θωρακισμένη σύμβαση, η οποία εξυπηρετεί το δημόσιο συμφέρον και η ΕΕΕΠ μέσω των σχετικών κανονισμών και των ελέγχων που διεξάγει θα λειτουργήσει όπως πάντα ως εγγυητής διαφάνειας, ελέγχου και προστασίας τόσο των προϊόντων κρατικών λαχείων όσο και των παικτών που συμμετέχουν. Τα κρατικά λαχεία συνεχίζουν να αποτελούν ζωντανό στοιχείο της ελληνικής παράδοσης, στοιχείο που σήμερα οφείλει να είναι προσαρμοσμένο στις σύγχρονες απαιτήσεις.</w:t>
      </w:r>
    </w:p>
    <w:p w14:paraId="6B506003"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 Συμπερασματικά, η νέα σύμβαση συνδυάζει τρία κρίσιμα στοιχεία. Πρώτον, ισχυρή εποπτεία από την πολιτεία και τα αρμόδια όργανα. Δεύτερον, σαφές δημοσιονομικό και κοινωνικό όφελος και τρίτον σεβασμό στη μακρά ελληνική παράδοση των παιγνίων των κρατικών λαχείων. Με αυτό τον τρόπο διασφαλίζεται ότι τα παίγνια των κρατικών λαχείων εξελίσσονται και εκσυγχρονίζονται με υπεύθυνο τρόπο χωρίς να χάνουν την ταυτότητά τους σε ένα διαρκώς μεταβαλλόμενο τεχνολογικό περιβάλλον. Σας ευχαριστώ πολύ.</w:t>
      </w:r>
    </w:p>
    <w:p w14:paraId="07F5A280" w14:textId="77777777" w:rsidR="00575244" w:rsidRPr="00133755" w:rsidRDefault="00575244" w:rsidP="00133755">
      <w:pPr>
        <w:spacing w:line="276" w:lineRule="auto"/>
        <w:contextualSpacing/>
        <w:jc w:val="both"/>
        <w:rPr>
          <w:rFonts w:ascii="Calibri" w:hAnsi="Calibri" w:cs="Calibri"/>
        </w:rPr>
      </w:pPr>
      <w:r w:rsidRPr="00133755">
        <w:rPr>
          <w:rFonts w:ascii="Calibri" w:hAnsi="Calibri" w:cs="Calibri"/>
        </w:rPr>
        <w:tab/>
      </w:r>
      <w:bookmarkStart w:id="1" w:name="_Hlk228191215"/>
      <w:r w:rsidRPr="00133755">
        <w:rPr>
          <w:rFonts w:ascii="Calibri" w:hAnsi="Calibri" w:cs="Calibri"/>
          <w:b/>
          <w:bCs/>
        </w:rPr>
        <w:t xml:space="preserve">ΓΕΩΡΓΙΟΣ ΚΟΤΡΩΝΙΑΣ (Αντιπρόεδρος της Επιτροπής): </w:t>
      </w:r>
      <w:bookmarkEnd w:id="1"/>
      <w:r w:rsidRPr="00133755">
        <w:rPr>
          <w:rFonts w:ascii="Calibri" w:hAnsi="Calibri" w:cs="Calibri"/>
        </w:rPr>
        <w:t xml:space="preserve">Ευχαριστώ και εγώ τον κ. Βαρθολομαίο. </w:t>
      </w:r>
    </w:p>
    <w:p w14:paraId="7567AA4A"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Τελευταία παρέμβαση από τους προσκεκλημένους θα μας κάνει η κυρία Νεκταρία Δουλιανάκη, που είναι Σύμβουλος του Ελεγκτικού Συνεδρίου και συνοδεύεται από τον κ. Αναστάσιο Ταμαμίδη. Λέω τελευταία, γιατί δεν απάντησε η Κεντρική Ένωση Επιμελητηρίων Ελλάδος και οι ιδιοκτήτες καταστημάτων ΟΠΑΠ.</w:t>
      </w:r>
    </w:p>
    <w:p w14:paraId="24FCD604" w14:textId="7AB711D0"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Κυρία Δουλιανάκη, έχετε το</w:t>
      </w:r>
      <w:r w:rsidR="005D62DF">
        <w:rPr>
          <w:rFonts w:ascii="Calibri" w:hAnsi="Calibri" w:cs="Calibri"/>
        </w:rPr>
        <w:t>ν</w:t>
      </w:r>
      <w:r w:rsidRPr="00133755">
        <w:rPr>
          <w:rFonts w:ascii="Calibri" w:hAnsi="Calibri" w:cs="Calibri"/>
        </w:rPr>
        <w:t xml:space="preserve"> λόγο. </w:t>
      </w:r>
    </w:p>
    <w:p w14:paraId="12AB181F"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 xml:space="preserve">ΝΕΚΤΑΡΙΑ ΔΟΥΛΙΑΝΑΚΗ (Σύμβουλος του Ελεγκτικού Συνεδρίου): </w:t>
      </w:r>
      <w:r w:rsidRPr="00133755">
        <w:rPr>
          <w:rFonts w:ascii="Calibri" w:hAnsi="Calibri" w:cs="Calibri"/>
        </w:rPr>
        <w:t xml:space="preserve">Καλησπέρα σας. Όπως είναι φυσικό, η δική μας τοποθέτηση αφορά στον προσυμβατικό έλεγχο, ο οποίος πρέπει να διευκρινιστεί ότι είναι ένας έλεγχος νομιμότητας. Δεν εκτείνεται, δηλαδή, στη σκοπιμότητα των επιλογών της διοίκησης ούτε την υποκαθιστά στις τεχνικές ή χρηματοοικονομικές της κρίσεις. Αυτό σημαίνει ότι στην προκειμένη περίπτωση δεν εξετάστηκε αν η επιλογή της παραχώρησης ήταν η προσφορότερη ούτε αν το επιχειρηματικό μοντέλο ήταν το πλέον αποδοτικό. Ως προς το τίμημα δεν ελέγχθηκε αν ήταν το βέλτιστο δυνατό, αλλά μόνο αν προηγήθηκε νόμιμη και αξιόπιστη διαδικασία αποτίμησης. </w:t>
      </w:r>
    </w:p>
    <w:p w14:paraId="48C9075F"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lastRenderedPageBreak/>
        <w:t xml:space="preserve">Σε ό,τι αφορά την διαφοροποίηση της νέας αποτίμησης από εκείνη του 2013 εξετάστηκε μόνο αν αυτή στηρίζεται σε αντικειμενικά στοιχεία και επαρκή αιτιολογία. Κατ’  ουσίαν, δηλαδή, ο ασκηθείς έλεγχος αφορούσε την ύπαρξη νόμιμου ερείσματος για την παραχώρηση, την τήρηση διαγωνιστικής διαδικασίας που να διασφαλίζει τη διαφάνεια, την ίση μεταχείριση και τον υγιή ανταγωνισμό, καθώς και την επάρκεια της αιτιολογίας των κρίσιμων διοικητικών πράξεων. </w:t>
      </w:r>
    </w:p>
    <w:p w14:paraId="632CA47F" w14:textId="1A32CBCE"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Υπό το πρίσμα αυτό, όπως διαπιστώθηκε από τον προσυμβατικό έλεγχο, η υπό κύρωση Σύμβαση στηρίζεται σε ειδικό και σαφές νομοθετικό θεμέλιο. Ο νόμος προβλέπει ρητώς τη δυνατότητα του Υπουργού Εθνικής Οικονομίας και Οικονομικών να αναθέτει, κατόπιν διεθνούς πλειοδοτικού διαγωνισμού, το αποκλειστικό δικαίωμα της εν γένει εκμετάλλευσης των κρατικών λαχείων, καθώς και τη δυνατότητα ανάθεσης της σχετικής διαδικασίας στην Ελληνική Εταιρεία Συμμετοχών και Περιουσίας</w:t>
      </w:r>
      <w:r w:rsidR="00905EBF">
        <w:rPr>
          <w:rFonts w:ascii="Calibri" w:hAnsi="Calibri" w:cs="Calibri"/>
        </w:rPr>
        <w:t>,</w:t>
      </w:r>
      <w:r w:rsidRPr="00133755">
        <w:rPr>
          <w:rFonts w:ascii="Calibri" w:hAnsi="Calibri" w:cs="Calibri"/>
        </w:rPr>
        <w:t xml:space="preserve"> η οποία εν προκειμένω διεξήγαγε τον διαγωνισμό υπέρ και για λογαριασμό του ελληνικού δημοσίου. </w:t>
      </w:r>
    </w:p>
    <w:p w14:paraId="42AF85F0"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Ως προς την ουσιαστική ρύθμιση, ο νόμος οριοθετεί με σαφήνεια το αντικείμενο της παραχώρησης, αναφερόμενος σε συγκεκριμένα λαχεία και καθορίζει το αναγκαίο περιεχόμενο της Σύμβασης, αντιμετωπίζοντας τα λαχεία ως ρυθμιζόμενη δραστηριότητα δημοσίου ενδιαφέροντος με πρόνοια για την προστασία των καταναλωτών, των προσωπικών δεδομένων, την πρόληψη της απάτης και την εφαρμογή των αρχών του υπεύθυνου παιχνιδιού. </w:t>
      </w:r>
    </w:p>
    <w:p w14:paraId="62B20DF2"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Αναφορικά τώρα με τη διαγωνιστική διαδικασία, όπως διαπιστώθηκε από τα στοιχεία του φακέλου, οργανώθηκε με επαρκείς εγγυήσεις δημοσιότητας, διαφάνειας και ίσης μεταχείρισης, καθώς η πρόσκληση εκδήλωσης ενδιαφέροντος δημοσιεύθηκε σε ευρωπαϊκό και εθνικό επίπεδο. Η διαδικασία αναπτύχθηκε σε δύο φάσεις. Κατά την πρώτη εξετάσθηκε η πλήρωση των κριτηρίων προεπιλογής και η τεχνική και χρηματοοικονομική επάρκεια των ενδιαφερομένων, ενώ κατά τη δεύτερη υποβλήθηκαν δεσμευτικές οικονομικές προσφορές.</w:t>
      </w:r>
    </w:p>
    <w:p w14:paraId="63CDDADF"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Σχετικά με τα κριτήρια προεπιλογής διαπιστώθηκε, ότι δεν ήταν προδήλως δυσανάλογα εν όψει τόσο του αντικειμένου της Σύμβασης, καθώς η παραχώρηση των κρατικών λαχείων συνιστά σύνθετη και αυστηρά ρυθμιζόμενη λειτουργία, όσο και ενόψει της διάρκειας της παραχώρησης και της ανάγκης διασφάλισης συνεχούς, ασφαλούς και υπεύθυνης λειτουργίας του συστήματος. </w:t>
      </w:r>
    </w:p>
    <w:p w14:paraId="6B5294AB" w14:textId="29C16C10"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Στο πλαίσιο αυτό, στην πρώτη φάση εκδήλωσαν ενδιαφέρον δύο εταιρείες</w:t>
      </w:r>
      <w:r w:rsidR="00905EBF">
        <w:rPr>
          <w:rFonts w:ascii="Calibri" w:hAnsi="Calibri" w:cs="Calibri"/>
        </w:rPr>
        <w:t>,</w:t>
      </w:r>
      <w:r w:rsidRPr="00133755">
        <w:rPr>
          <w:rFonts w:ascii="Calibri" w:hAnsi="Calibri" w:cs="Calibri"/>
        </w:rPr>
        <w:t xml:space="preserve"> εκ των οποίων η μία αποκλείστηκε αιτιολογημένως λόγω αποκλίσεων της συμμετοχής της από ρητούς όρους της πρόσκλησης. </w:t>
      </w:r>
    </w:p>
    <w:p w14:paraId="5A1E6765"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Αναφορικά με το οικονομικό αντάλλαγμα, το αρχικό τίμημα αποτιμήθηκε από ανεξάρτητο εκτιμητή σε εύρος από 64,17 ως 75,35 εκατ. ευρώ. Η αρχική προσφορά που υποβλήθηκε ανέρχεται σε 75 εκατομμύρια ευρώ αρχικώς και μετά από την υποβολή βελτιωμένης προσφοράς διαμορφώθηκε στα 80 εκατομμύρια ευρώ, δηλαδή, σε ποσό ανώτερο από το ανώτατο σημείο της ανεξάρτητης αποτίμησης. </w:t>
      </w:r>
    </w:p>
    <w:p w14:paraId="5B717085"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Υπό τα δεδομένα αυτά, εντός των ορίων του ελέγχου νομιμότητας, δεν διαπιστώθηκε πρόδηλη αντίθεση προς την αρχή της χρηστής δημοσιονομικής διαχείρισης, ούτε προφανής υποτίμηση του παραχωρούμενου δικαιώματος.</w:t>
      </w:r>
    </w:p>
    <w:p w14:paraId="29F68E90"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 Τέλος, ως προς το περιεχόμενο της Σύμβασης, αυτή ανταποκρίνεται στις απαιτήσεις του νόμου, ενώ παράλληλα διασφαλίζεται και η ελεγκτική αρμοδιότητα του δημοσίου και της Επιτροπής Παιγνίων. </w:t>
      </w:r>
    </w:p>
    <w:p w14:paraId="72C7E188"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lastRenderedPageBreak/>
        <w:t>Συνολικά διαπιστώθηκε λοιπόν, ότι η υπό κύρωση Σύμβαση στηρίζεται σε ένα πλέγμα ουσιαστικών εγγυήσεων και πρόκειται για νόμιμη προσωρινή παραχώρηση κρατικού δικαιώματος με το δημόσιο να διατηρεί τον τελικό έλεγχο. Σας ευχαριστώ πολύ.</w:t>
      </w:r>
    </w:p>
    <w:p w14:paraId="79241996"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 </w:t>
      </w:r>
      <w:r w:rsidRPr="00133755">
        <w:rPr>
          <w:rFonts w:ascii="Calibri" w:hAnsi="Calibri" w:cs="Calibri"/>
          <w:b/>
          <w:bCs/>
        </w:rPr>
        <w:t xml:space="preserve">ΓΕΩΡΓΙΟΣ ΚΟΤΡΩΝΙΑΣ (Αντιπρόεδρος της Επιτροπής): </w:t>
      </w:r>
      <w:r w:rsidRPr="00133755">
        <w:rPr>
          <w:rFonts w:ascii="Calibri" w:hAnsi="Calibri" w:cs="Calibri"/>
        </w:rPr>
        <w:t>Κι εγώ ευχαριστώ την κυρία Δουλιανάκη.</w:t>
      </w:r>
    </w:p>
    <w:p w14:paraId="78F68101"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Περνάμε τώρα στο δεύτερο μέρος,  κατά το οποίο μπορούν οι Εισηγητές, οι Ειδικοί Αγορητές και οι Βουλευτές να υποβάλουν ερωτήσεις. </w:t>
      </w:r>
    </w:p>
    <w:p w14:paraId="23C00AC3" w14:textId="7C5B6D90"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Το</w:t>
      </w:r>
      <w:r w:rsidR="00905EBF">
        <w:rPr>
          <w:rFonts w:ascii="Calibri" w:hAnsi="Calibri" w:cs="Calibri"/>
        </w:rPr>
        <w:t>ν</w:t>
      </w:r>
      <w:r w:rsidRPr="00133755">
        <w:rPr>
          <w:rFonts w:ascii="Calibri" w:hAnsi="Calibri" w:cs="Calibri"/>
        </w:rPr>
        <w:t xml:space="preserve"> λόγο έχει ο Εισηγητής της Πλειοψηφίας, ο κ. Μπαραλιάκος.</w:t>
      </w:r>
    </w:p>
    <w:p w14:paraId="7D6A2BAA" w14:textId="77777777" w:rsidR="00575244" w:rsidRPr="00133755" w:rsidRDefault="00575244" w:rsidP="00133755">
      <w:pPr>
        <w:spacing w:line="276" w:lineRule="auto"/>
        <w:contextualSpacing/>
        <w:jc w:val="both"/>
        <w:rPr>
          <w:rFonts w:ascii="Calibri" w:hAnsi="Calibri" w:cs="Calibri"/>
          <w:color w:val="212529"/>
        </w:rPr>
      </w:pPr>
    </w:p>
    <w:p w14:paraId="6D1A1476" w14:textId="77777777" w:rsidR="00575244" w:rsidRPr="00133755" w:rsidRDefault="00575244" w:rsidP="00133755">
      <w:pPr>
        <w:spacing w:line="276" w:lineRule="auto"/>
        <w:contextualSpacing/>
        <w:jc w:val="both"/>
        <w:rPr>
          <w:rFonts w:ascii="Calibri" w:hAnsi="Calibri" w:cs="Calibri"/>
          <w:color w:val="212529"/>
        </w:rPr>
      </w:pPr>
      <w:r w:rsidRPr="00133755">
        <w:rPr>
          <w:rFonts w:ascii="Calibri" w:hAnsi="Calibri" w:cs="Calibri"/>
          <w:color w:val="212529"/>
        </w:rPr>
        <w:tab/>
      </w:r>
      <w:r w:rsidRPr="00133755">
        <w:rPr>
          <w:rFonts w:ascii="Calibri" w:hAnsi="Calibri" w:cs="Calibri"/>
          <w:b/>
          <w:bCs/>
          <w:color w:val="212529"/>
        </w:rPr>
        <w:t>ΞΕΝΟΦΩΝ (ΦΩΝΤΑΣ) ΜΠΑΡΑΛΙΑΚΟΣ (Εισηγητής της Πλειοψηφίας):</w:t>
      </w:r>
      <w:r w:rsidRPr="00133755">
        <w:rPr>
          <w:rFonts w:ascii="Calibri" w:hAnsi="Calibri" w:cs="Calibri"/>
          <w:color w:val="212529"/>
        </w:rPr>
        <w:t xml:space="preserve"> Ευχαριστώ. Κύριε Πρόεδρε, δεν έχω καμία ερώτηση.</w:t>
      </w:r>
    </w:p>
    <w:p w14:paraId="1C8FEEE0" w14:textId="77777777" w:rsidR="00575244" w:rsidRPr="00133755" w:rsidRDefault="00575244" w:rsidP="00133755">
      <w:pPr>
        <w:spacing w:line="276" w:lineRule="auto"/>
        <w:ind w:firstLine="720"/>
        <w:contextualSpacing/>
        <w:jc w:val="both"/>
        <w:rPr>
          <w:rFonts w:ascii="Calibri" w:hAnsi="Calibri" w:cs="Calibri"/>
          <w:color w:val="212529"/>
        </w:rPr>
      </w:pPr>
      <w:r w:rsidRPr="00133755">
        <w:rPr>
          <w:rFonts w:ascii="Calibri" w:hAnsi="Calibri" w:cs="Calibri"/>
          <w:b/>
          <w:bCs/>
          <w:color w:val="212529"/>
        </w:rPr>
        <w:t>ΓΕΩΡΓΙΟΣ ΚΟΤΡΩΝΙΑΣ (Αντιπρόεδρος της Επιτροπής):</w:t>
      </w:r>
      <w:r w:rsidRPr="00133755">
        <w:rPr>
          <w:rFonts w:ascii="Calibri" w:hAnsi="Calibri" w:cs="Calibri"/>
          <w:color w:val="212529"/>
        </w:rPr>
        <w:t xml:space="preserve"> Ευχαριστούμε τον κύριο Μπαραλιάκο. Η κυρία Σπυριδάκη;</w:t>
      </w:r>
    </w:p>
    <w:p w14:paraId="58CBD287" w14:textId="77777777" w:rsidR="00575244" w:rsidRPr="00133755" w:rsidRDefault="00575244" w:rsidP="00133755">
      <w:pPr>
        <w:spacing w:line="276" w:lineRule="auto"/>
        <w:ind w:firstLine="720"/>
        <w:contextualSpacing/>
        <w:jc w:val="both"/>
        <w:rPr>
          <w:rFonts w:ascii="Calibri" w:hAnsi="Calibri" w:cs="Calibri"/>
          <w:color w:val="212529"/>
        </w:rPr>
      </w:pPr>
      <w:r w:rsidRPr="00133755">
        <w:rPr>
          <w:rFonts w:ascii="Calibri" w:hAnsi="Calibri" w:cs="Calibri"/>
          <w:b/>
          <w:bCs/>
          <w:color w:val="212529"/>
        </w:rPr>
        <w:t>ΑΙΚΑΤΕΡΙΝΗ (ΚΑΤΕΡΙΝΑ) ΣΠΥΡΙΔΑΚΗ (Εισηγήτρια της Μειοψηφίας):</w:t>
      </w:r>
      <w:r w:rsidRPr="00133755">
        <w:rPr>
          <w:rFonts w:ascii="Calibri" w:hAnsi="Calibri" w:cs="Calibri"/>
          <w:color w:val="212529"/>
        </w:rPr>
        <w:t xml:space="preserve"> Ευχαριστώ κύριε Πρόεδρε. Όπως και στην πρώτη Επιτροπή, ως ΠΑΣΟΚ δεν είμαστε εναντίον στις συμβάσεις, δεν είμαστε στις συνεργασίες δημόσιου και ιδιωτικού τομέα. Και το πιο σημαντικό στάδιο, νομίζω, ότι είναι το στάδιο που είμαστε τώρα, το στάδιο της ακρόασης φορέων, ώστε να μπορέσουν να λυθούν οι απορίες μας και να μπορούμε να τοποθετηθούμε πιο εμπεριστατωμένα.</w:t>
      </w:r>
    </w:p>
    <w:p w14:paraId="1E586601" w14:textId="77777777" w:rsidR="00575244" w:rsidRPr="00133755" w:rsidRDefault="00575244" w:rsidP="00133755">
      <w:pPr>
        <w:spacing w:line="276" w:lineRule="auto"/>
        <w:ind w:firstLine="720"/>
        <w:contextualSpacing/>
        <w:jc w:val="both"/>
        <w:rPr>
          <w:rFonts w:ascii="Calibri" w:hAnsi="Calibri" w:cs="Calibri"/>
          <w:color w:val="212529"/>
        </w:rPr>
      </w:pPr>
      <w:r w:rsidRPr="00133755">
        <w:rPr>
          <w:rFonts w:ascii="Calibri" w:hAnsi="Calibri" w:cs="Calibri"/>
          <w:color w:val="212529"/>
        </w:rPr>
        <w:t>Ξεκινώ λοιπόν με τις ερωτήσεις. Στον κ. Πουλημά και στην Πανελλήνια Ομοσπονδία Πρακτόρων ΟΠΑΠ. Πώς έχει εξελιχθεί ο κύκλος εργασιών των λαχείων τα τελευταία δέκα χρόνια; Επιβεβαιώνετε ότι η αγορά έχει μειωθεί 30% ή υπάρχουν διαφοροποιήσεις ανά προϊόν; Με βάση την εμπειρία σας, η μείωση του τμήματος κατά 60% αντανακλά την πραγματική αγορά ή είναι υπερβολή; Και τέλος, υπήρξε ποτέ μεγαλύτερη ζήτηση από αυτή που αποτυπώθηκε στον διαγωνισμό;</w:t>
      </w:r>
    </w:p>
    <w:p w14:paraId="404DE97D" w14:textId="77777777" w:rsidR="00575244" w:rsidRPr="00133755" w:rsidRDefault="00575244" w:rsidP="00133755">
      <w:pPr>
        <w:spacing w:line="276" w:lineRule="auto"/>
        <w:ind w:firstLine="720"/>
        <w:contextualSpacing/>
        <w:jc w:val="both"/>
        <w:rPr>
          <w:rFonts w:ascii="Calibri" w:hAnsi="Calibri" w:cs="Calibri"/>
          <w:color w:val="212529"/>
        </w:rPr>
      </w:pPr>
      <w:r w:rsidRPr="00133755">
        <w:rPr>
          <w:rFonts w:ascii="Calibri" w:hAnsi="Calibri" w:cs="Calibri"/>
          <w:color w:val="212529"/>
        </w:rPr>
        <w:t xml:space="preserve">Συνεχίζω με τον κ. Ζύγουρα. Πόσο επηρεάστηκαν τα έσοδα από τον </w:t>
      </w:r>
      <w:r w:rsidRPr="00133755">
        <w:rPr>
          <w:rFonts w:ascii="Calibri" w:hAnsi="Calibri" w:cs="Calibri"/>
          <w:color w:val="212529"/>
          <w:lang w:val="en-US"/>
        </w:rPr>
        <w:t>on</w:t>
      </w:r>
      <w:r w:rsidRPr="00133755">
        <w:rPr>
          <w:rFonts w:ascii="Calibri" w:hAnsi="Calibri" w:cs="Calibri"/>
          <w:color w:val="212529"/>
        </w:rPr>
        <w:t xml:space="preserve"> </w:t>
      </w:r>
      <w:r w:rsidRPr="00133755">
        <w:rPr>
          <w:rFonts w:ascii="Calibri" w:hAnsi="Calibri" w:cs="Calibri"/>
          <w:color w:val="212529"/>
          <w:lang w:val="en-US"/>
        </w:rPr>
        <w:t>line</w:t>
      </w:r>
      <w:r w:rsidRPr="00133755">
        <w:rPr>
          <w:rFonts w:ascii="Calibri" w:hAnsi="Calibri" w:cs="Calibri"/>
          <w:color w:val="212529"/>
        </w:rPr>
        <w:t xml:space="preserve"> τζόγο ή την πανδημία; Υπάρχουν προϊόντα λαχείων που παραμένουν κερδοφόρα και έχουν συνεχή αυξημένη ζήτηση; Πώς δικαιολογείτε ή αξιολογείτε από μεριάς σας τα μειωμένα έσοδα του δημοσίου που προβλέπονταν από την εν λόγω σύμβαση;</w:t>
      </w:r>
    </w:p>
    <w:p w14:paraId="080331F0" w14:textId="77777777" w:rsidR="00575244" w:rsidRPr="00133755" w:rsidRDefault="00575244" w:rsidP="00133755">
      <w:pPr>
        <w:spacing w:line="276" w:lineRule="auto"/>
        <w:ind w:firstLine="720"/>
        <w:contextualSpacing/>
        <w:jc w:val="both"/>
        <w:rPr>
          <w:rFonts w:ascii="Calibri" w:hAnsi="Calibri" w:cs="Calibri"/>
          <w:color w:val="212529"/>
        </w:rPr>
      </w:pPr>
      <w:r w:rsidRPr="00133755">
        <w:rPr>
          <w:rFonts w:ascii="Calibri" w:hAnsi="Calibri" w:cs="Calibri"/>
          <w:color w:val="212529"/>
        </w:rPr>
        <w:t>Προς τον κ. Δρακόπουλο. Πώς αξιολογείτε τον υπάρχοντα διαγωνισμό; Υπάρχει πραγματικός ανταγωνισμός στην αγορά ή υπάρχει ένας παίκτης; Πώς εξηγείτε ότι ο διαγωνισμός κατέληξε ουσιαστικά σε ένα συμμετέχοντα;</w:t>
      </w:r>
    </w:p>
    <w:p w14:paraId="7D9F6946" w14:textId="239D7795" w:rsidR="00575244" w:rsidRPr="00133755" w:rsidRDefault="00575244" w:rsidP="00133755">
      <w:pPr>
        <w:spacing w:line="276" w:lineRule="auto"/>
        <w:ind w:firstLine="720"/>
        <w:contextualSpacing/>
        <w:jc w:val="both"/>
        <w:rPr>
          <w:rFonts w:ascii="Calibri" w:hAnsi="Calibri" w:cs="Calibri"/>
          <w:color w:val="212529"/>
        </w:rPr>
      </w:pPr>
      <w:r w:rsidRPr="00133755">
        <w:rPr>
          <w:rFonts w:ascii="Calibri" w:hAnsi="Calibri" w:cs="Calibri"/>
          <w:color w:val="212529"/>
        </w:rPr>
        <w:t xml:space="preserve">Περνάω στο Υπερταμείο, τον κ. Σταμπουλίδη. Υπήρξε ανεξάρτητη αποτίμηση της αξίας της </w:t>
      </w:r>
      <w:r w:rsidR="00014C62">
        <w:rPr>
          <w:rFonts w:ascii="Calibri" w:hAnsi="Calibri" w:cs="Calibri"/>
          <w:color w:val="212529"/>
        </w:rPr>
        <w:t>Σ</w:t>
      </w:r>
      <w:r w:rsidRPr="00133755">
        <w:rPr>
          <w:rFonts w:ascii="Calibri" w:hAnsi="Calibri" w:cs="Calibri"/>
          <w:color w:val="212529"/>
        </w:rPr>
        <w:t xml:space="preserve">ύμβασης; Ποια ήταν η εύλογη αξία που υπολογίστηκε; Γιατί το τίμημα είναι μείον 60%; Πώς τεκμηριώνεται αυτή η απόκλιση; Γιατί δεν υπήρξε μεγαλύτερη συμμετοχή επενδυτών; Τι κάνατε για να αυξηθεί ανταγωνισμός; Γιατί ακυρώθηκε η διαδικασία του εξειδικευμένου συμβούλου; Γιατί οι προκηρύξεις για τον νομικό και χρηματοοικονομικό σύμβουλο είχαν προθεσμία μόνο δέκα ημέρες; Ποιο ήταν το συνολικό κόστος ωρίμανσης; Είναι 0.5% της σύμβασης η αμοιβή του Υπερταμείου και επιπρόσθετα οι αμοιβές του χρηματοοικονομικού και νομικού συμβούλου. Δεν είναι μεγάλο το κόστος αυτό; Γιατί το αντίτιμο της σύμβασης 80.000.000 εφάπαξ και η ελάχιστη ετήσια καταβολή του ποσού των 20 εκατομμυρίων είναι τα μισά σε σχέση με την προηγούμενη παραχώρηση; Ποια είναι τα οικονομοτεχνικά στοιχεία που τεκμηριώνουν αυτή τη μείωση; Γιατί αποκλείστηκε η δεύτερη υποψήφια εταιρεία από τη δεύτερη φάση; Ποιοι ήταν δηλαδή στην ουσία οι λόγοι του αποκλεισμού; Πώς διασφαλίζεται ότι εξασφαλίστηκε το βέλτιστο τίμημα για το δημόσιο από </w:t>
      </w:r>
      <w:r w:rsidRPr="00133755">
        <w:rPr>
          <w:rFonts w:ascii="Calibri" w:hAnsi="Calibri" w:cs="Calibri"/>
          <w:color w:val="212529"/>
        </w:rPr>
        <w:lastRenderedPageBreak/>
        <w:t>ένα διαγωνισμό που στην ουσία είχε μόνο έναν υποψήφιο; Θεωρείτε εύλογο οι προσκλήσεις για νομικό και χρηματοοικονομικό σύμβουλο να έχουν προθεσμία όπως είπα και πριν δέκα μέρες; Και πώς δικαιολογείται η επιλογή του Υπερταμείου για την πρόσληψη εξειδικευμένου συμβούλου στον τομέα των λαχείων που θα υποστήριζε το νομικό και χρηματοοικονομικό σύμβουλο; Γιατί ακυρώθηκε ο διαγωνισμός;</w:t>
      </w:r>
    </w:p>
    <w:p w14:paraId="67969F42" w14:textId="77777777" w:rsidR="00575244" w:rsidRPr="00133755" w:rsidRDefault="00575244" w:rsidP="00133755">
      <w:pPr>
        <w:spacing w:line="276" w:lineRule="auto"/>
        <w:ind w:firstLine="720"/>
        <w:contextualSpacing/>
        <w:jc w:val="both"/>
        <w:rPr>
          <w:rFonts w:ascii="Calibri" w:hAnsi="Calibri" w:cs="Calibri"/>
          <w:color w:val="212529"/>
        </w:rPr>
      </w:pPr>
      <w:r w:rsidRPr="00133755">
        <w:rPr>
          <w:rFonts w:ascii="Calibri" w:hAnsi="Calibri" w:cs="Calibri"/>
          <w:color w:val="212529"/>
        </w:rPr>
        <w:t xml:space="preserve">Περνάμε στην Επιτροπή Εποπτείας και Ελέγχου Παιγνίων, στον κ. Βαρθολομαίο. Τι στοιχεία διαθέτετε όσον αφορά τον εθισμό που λαχεία σε σύγκριση με τον </w:t>
      </w:r>
      <w:r w:rsidRPr="00133755">
        <w:rPr>
          <w:rFonts w:ascii="Calibri" w:hAnsi="Calibri" w:cs="Calibri"/>
          <w:color w:val="212529"/>
          <w:lang w:val="en-US"/>
        </w:rPr>
        <w:t>on</w:t>
      </w:r>
      <w:r w:rsidRPr="00133755">
        <w:rPr>
          <w:rFonts w:ascii="Calibri" w:hAnsi="Calibri" w:cs="Calibri"/>
          <w:color w:val="212529"/>
        </w:rPr>
        <w:t xml:space="preserve"> </w:t>
      </w:r>
      <w:r w:rsidRPr="00133755">
        <w:rPr>
          <w:rFonts w:ascii="Calibri" w:hAnsi="Calibri" w:cs="Calibri"/>
          <w:color w:val="212529"/>
          <w:lang w:val="en-US"/>
        </w:rPr>
        <w:t>line</w:t>
      </w:r>
      <w:r w:rsidRPr="00133755">
        <w:rPr>
          <w:rFonts w:ascii="Calibri" w:hAnsi="Calibri" w:cs="Calibri"/>
          <w:color w:val="212529"/>
        </w:rPr>
        <w:t xml:space="preserve"> τζόγο; Η εν λόγω σύμβαση πιστεύετε ότι ισχύει ή αποδυναμώνει την εποπτεία; Υπάρχουν νέα εργαλεία πρόληψης ή όχι; Πώς αξιολογεί την εφαρμογή της σύμβασης που λήγει στα τέλη Απριλίου; Υπήρξαν περιπτώσεις στις οποίες χρειάστηκε παρέμβασή της; Γνωμοδότησαν για τη νέα σύμβαση που κυρώνεται από το νομοσχέδιο; Πώς διασφαλίζεται ότι στο πεδίο των κρατικών λαχείων δεν γίνεται αυτό που παρατηρήσαμε σε όλα τα τυχερά παίγνια που βρέθηκαν ύποπτα τυχεροί παίκτες, όπως οι πρωταγωνιστές του σκανδάλου του ΟΠΕΚΕΠΕ, τα γαλάζια στελέχη.</w:t>
      </w:r>
    </w:p>
    <w:p w14:paraId="1868987F" w14:textId="77777777" w:rsidR="00575244" w:rsidRPr="00133755" w:rsidRDefault="00575244" w:rsidP="00133755">
      <w:pPr>
        <w:spacing w:line="276" w:lineRule="auto"/>
        <w:ind w:firstLine="720"/>
        <w:contextualSpacing/>
        <w:jc w:val="both"/>
        <w:rPr>
          <w:rFonts w:ascii="Calibri" w:hAnsi="Calibri" w:cs="Calibri"/>
          <w:color w:val="212529"/>
        </w:rPr>
      </w:pPr>
      <w:r w:rsidRPr="00133755">
        <w:rPr>
          <w:rFonts w:ascii="Calibri" w:hAnsi="Calibri" w:cs="Calibri"/>
          <w:color w:val="212529"/>
        </w:rPr>
        <w:t>Και ως προς το φόρουμ. Ποια ήταν πραγματικά τα κέρδη της εταιρείας Ελληνικά Λαχεία Α.Ε. τα τελευταία χρόνια αν το γνωρίζετε. Επίσης, ποια ήταν τα συνολικά κέρδη από λαχεία και συνολική δραστηριότητα; Αν υπάρχει στρατηγική για την ανάκαμψη των εσόδων των λαχείων. Πέρα από τις κοινωνικές δαπάνες, υπάρχουν δράσεις από τα έσοδα των λαχείων που ο ΟΠΑΠ στο πλαίσιο της εταιρικής κοινωνικής ευθύνης και αν ναι, που τα κατευθύνουμε, σε ποιες δράσεις;</w:t>
      </w:r>
    </w:p>
    <w:p w14:paraId="7FAEFABA" w14:textId="77777777" w:rsidR="00575244" w:rsidRPr="00133755" w:rsidRDefault="00575244" w:rsidP="00133755">
      <w:pPr>
        <w:spacing w:line="276" w:lineRule="auto"/>
        <w:ind w:firstLine="720"/>
        <w:contextualSpacing/>
        <w:jc w:val="both"/>
        <w:rPr>
          <w:rFonts w:ascii="Calibri" w:hAnsi="Calibri" w:cs="Calibri"/>
          <w:color w:val="212529"/>
        </w:rPr>
      </w:pPr>
      <w:r w:rsidRPr="00133755">
        <w:rPr>
          <w:rFonts w:ascii="Calibri" w:hAnsi="Calibri" w:cs="Calibri"/>
          <w:color w:val="212529"/>
        </w:rPr>
        <w:t>Ελεγκτικό Συνέδριο, η κυρία Δουλιανάκη. Εξετάσατε αν η σύμβαση είναι συμφέρουσα για το δημόσιο; Μπορεί η εν λόγω σύμβαση να είναι νόμιμη, αλλά πώς αξιολογείτε το γεγονός, ότι είναι οικονομικά επιζήμια; Συγκριτικά πάντα με την προηγούμενη.</w:t>
      </w:r>
    </w:p>
    <w:p w14:paraId="76D5B36B" w14:textId="77777777" w:rsidR="00575244" w:rsidRPr="00133755" w:rsidRDefault="00575244" w:rsidP="00133755">
      <w:pPr>
        <w:spacing w:line="276" w:lineRule="auto"/>
        <w:ind w:firstLine="720"/>
        <w:contextualSpacing/>
        <w:jc w:val="both"/>
        <w:rPr>
          <w:rFonts w:ascii="Calibri" w:hAnsi="Calibri" w:cs="Calibri"/>
          <w:color w:val="212529"/>
        </w:rPr>
      </w:pPr>
      <w:r w:rsidRPr="00133755">
        <w:rPr>
          <w:rFonts w:ascii="Calibri" w:hAnsi="Calibri" w:cs="Calibri"/>
          <w:color w:val="212529"/>
        </w:rPr>
        <w:t>Και μία γενική ερώτηση προς όλους τους παρευρισκόμενους. Αν υπάρχει παράνομος τζόγος παράλληλος προς τα κρατικά λαχεία. Σας ευχαριστώ πολύ.</w:t>
      </w:r>
    </w:p>
    <w:p w14:paraId="7F5107D4" w14:textId="6303E4BA" w:rsidR="00575244" w:rsidRPr="00133755" w:rsidRDefault="00575244" w:rsidP="00133755">
      <w:pPr>
        <w:spacing w:line="276" w:lineRule="auto"/>
        <w:ind w:firstLine="720"/>
        <w:contextualSpacing/>
        <w:jc w:val="both"/>
        <w:rPr>
          <w:rFonts w:ascii="Calibri" w:hAnsi="Calibri" w:cs="Calibri"/>
          <w:color w:val="212529"/>
        </w:rPr>
      </w:pPr>
      <w:r w:rsidRPr="00133755">
        <w:rPr>
          <w:rFonts w:ascii="Calibri" w:hAnsi="Calibri" w:cs="Calibri"/>
          <w:b/>
          <w:bCs/>
          <w:color w:val="212529"/>
        </w:rPr>
        <w:t>ΓΕΩΡΓΙΟΣ ΚΟΤΡΩΝΙΑΣ (Αντιπρόεδρος της Επιτροπής):</w:t>
      </w:r>
      <w:r w:rsidRPr="00133755">
        <w:rPr>
          <w:rFonts w:ascii="Calibri" w:hAnsi="Calibri" w:cs="Calibri"/>
          <w:color w:val="212529"/>
        </w:rPr>
        <w:t xml:space="preserve"> Ευχαριστώ την κ. Σπυριδάκη. Το</w:t>
      </w:r>
      <w:r w:rsidR="00014C62">
        <w:rPr>
          <w:rFonts w:ascii="Calibri" w:hAnsi="Calibri" w:cs="Calibri"/>
          <w:color w:val="212529"/>
        </w:rPr>
        <w:t>ν</w:t>
      </w:r>
      <w:r w:rsidRPr="00133755">
        <w:rPr>
          <w:rFonts w:ascii="Calibri" w:hAnsi="Calibri" w:cs="Calibri"/>
          <w:color w:val="212529"/>
        </w:rPr>
        <w:t xml:space="preserve"> λόγο έχει ο κ. Παππάς για ερωτήσεις. </w:t>
      </w:r>
    </w:p>
    <w:p w14:paraId="62A648E0" w14:textId="77777777" w:rsidR="00575244" w:rsidRPr="00133755" w:rsidRDefault="00575244" w:rsidP="00133755">
      <w:pPr>
        <w:spacing w:line="276" w:lineRule="auto"/>
        <w:contextualSpacing/>
        <w:jc w:val="both"/>
        <w:rPr>
          <w:rFonts w:ascii="Calibri" w:hAnsi="Calibri" w:cs="Calibri"/>
          <w:color w:val="212529"/>
        </w:rPr>
      </w:pPr>
    </w:p>
    <w:p w14:paraId="4C5DDAEC" w14:textId="13D2537F" w:rsidR="00575244" w:rsidRPr="00133755" w:rsidRDefault="00575244" w:rsidP="003155E3">
      <w:pPr>
        <w:spacing w:line="276" w:lineRule="auto"/>
        <w:contextualSpacing/>
        <w:jc w:val="both"/>
        <w:rPr>
          <w:rFonts w:ascii="Calibri" w:hAnsi="Calibri" w:cs="Calibri"/>
        </w:rPr>
      </w:pPr>
      <w:r w:rsidRPr="00133755">
        <w:rPr>
          <w:rFonts w:ascii="Calibri" w:hAnsi="Calibri" w:cs="Calibri"/>
          <w:color w:val="212529"/>
        </w:rPr>
        <w:tab/>
      </w:r>
    </w:p>
    <w:p w14:paraId="47A46A2C"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 xml:space="preserve">ΝΙΚΟΛΑΟΣ ΠΑΠΠΑΣ (Ειδικός Αγορητής της Κ.Ο. «ΣΥΝΑΣΠΙΣΜΟΣ ΡΙΖΟΣΠΑΣΤΙΚΗΣ ΑΡΙΣΤΕΡΑΣ –ΠΡΟΟΔΕΥΤΙΚΗ ΣΥΜΜΑΧΙΑ»): </w:t>
      </w:r>
      <w:r w:rsidRPr="00133755">
        <w:rPr>
          <w:rFonts w:ascii="Calibri" w:hAnsi="Calibri" w:cs="Calibri"/>
        </w:rPr>
        <w:t xml:space="preserve">Ευχαριστώ, κ. Πρόεδρε. </w:t>
      </w:r>
    </w:p>
    <w:p w14:paraId="0989FD0B" w14:textId="09A3FCA8"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Να ξεκινήσω από μία ερώτηση στον κ. Πουλημά. Θα ήθελα να μας πει, αν η νέα </w:t>
      </w:r>
      <w:r w:rsidR="005319E9">
        <w:rPr>
          <w:rFonts w:ascii="Calibri" w:hAnsi="Calibri" w:cs="Calibri"/>
        </w:rPr>
        <w:t>Σ</w:t>
      </w:r>
      <w:r w:rsidRPr="00133755">
        <w:rPr>
          <w:rFonts w:ascii="Calibri" w:hAnsi="Calibri" w:cs="Calibri"/>
        </w:rPr>
        <w:t xml:space="preserve">ύμβαση επηρεάζει τη δυνατότητα επίτευξης εισοδήματος και τη βιωσιμότητα των πρακτόρων, με δεδομένο ότι ο παραχωρησιούχος αποκτά μια αυξημένη ευχέρεια στο σχεδιασμό του δικτύου διανομής. Δεύτερον, υπάρχουν φαινόμενα πίεση στα περιθώρια κέρδους των πρακτόρων; Η καινούργια σύμβαση τα ενισχύει ή τα περιορίζει; </w:t>
      </w:r>
    </w:p>
    <w:p w14:paraId="0DBD476C"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Θα ήθελα, επίσης, να ρωτήσω τον κ. Σταμπουλίδη από το Υπερταμείο, εάν μπορούμε να γίνουμε πιο συγκεκριμένοι για τα κριτήρια, με τα οποία τεκμηριώνεται η σημαντική μείωση του τιμήματος και την ελάχιστη ετήσια καταβολή σε σχέση με την προηγούμενη σύμβαση. Εδώ, θα θέλαμε λίγο περισσότερες λεπτομέρειες, διότι η μείωση - όπως αντιλαμβάνεστε - είναι εντυπωσιακή. Δεύτερον, επίσης, θα ήθελα έναν περαιτέρω σχολιασμό, για το γεγονός ότι ο διαγωνισμός κατέληξε με ένα συμμετέχοντα. Εάν υπήρξε άλλο ενδιαφέρον, εάν θα μπορούσαν να γίνουν εκλογές, οι οποίες να προσελκύσουν κι άλλους συμμετέχοντες κ.λπ.. </w:t>
      </w:r>
    </w:p>
    <w:p w14:paraId="3169A518"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lastRenderedPageBreak/>
        <w:t xml:space="preserve">Θα ήθελα, επίσης, να ρωτήσω τον κ. Βαρθολομαίο από την Επιτροπή Παιγνίων, αν θεωρεί ότι με το νέο πλαίσιο, το οποίο έρχεται, αποδυναμώνεται ή ενισχύεται η δυνατότητα εποπτείας της αγοράς των λαχείων, ιδίως, ως προς την πρόληψη του εθισμού και, βεβαίως, την προστασία των ευάλωτων ομάδων όπου εκεί μπορεί να ζήσει κανείς και να μάθει και να βιώσει δράματα. Το δεύτερο, το οποίο, εμείς, το απευθύνουμε, μονίμως, σε όλες τις Ανεξάρτητες Αρχές: Εάν θεωρεί ότι η Επιτροπή έχει επαρκείς πόρους, ανθρώπινους και υλικούς, για να ανταποκρίνεται στο έργο της. </w:t>
      </w:r>
    </w:p>
    <w:p w14:paraId="3CEF5FA9" w14:textId="73206CF4"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Θα ήθελα, επίσης, να ρωτήσω την κυρία Δουλιανάκη από το Ελεγκτικό Συνέδριο, εάν κατά τον προσυμβατικό έλεγχο εντοπίστηκαν ζητήματα που σχετίζονται με τη διασφάλιση του δημοσίου συμφέροντος. Ιδίως ως προς το ύψος του τιμήματος</w:t>
      </w:r>
      <w:r w:rsidR="005319E9">
        <w:rPr>
          <w:rFonts w:ascii="Calibri" w:hAnsi="Calibri" w:cs="Calibri"/>
        </w:rPr>
        <w:t>,</w:t>
      </w:r>
      <w:r w:rsidRPr="00133755">
        <w:rPr>
          <w:rFonts w:ascii="Calibri" w:hAnsi="Calibri" w:cs="Calibri"/>
        </w:rPr>
        <w:t xml:space="preserve"> θα θέλαμε περαιτέρω διευκρινήσεις και ανάλυση. Μία δεύτερη ερώτηση: Αν η σύμβαση περιέχει ρήτρες που ενδέχεται να δημιουργήσουν μελλοντικές δημοσιονομικές επιβαρύνσεις και πόσο σημαντικός είναι ο κίνδυνος να προκύψει κάτι τέτοιο. </w:t>
      </w:r>
    </w:p>
    <w:p w14:paraId="4635BD59" w14:textId="3F0A344A"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Τέλος, προς τον κ. Χριστοφόρου από τα Ελληνικά Λαχεία: Με δεδομένο ότι η </w:t>
      </w:r>
      <w:r w:rsidR="005319E9">
        <w:rPr>
          <w:rFonts w:ascii="Calibri" w:hAnsi="Calibri" w:cs="Calibri"/>
        </w:rPr>
        <w:t>Σ</w:t>
      </w:r>
      <w:r w:rsidRPr="00133755">
        <w:rPr>
          <w:rFonts w:ascii="Calibri" w:hAnsi="Calibri" w:cs="Calibri"/>
        </w:rPr>
        <w:t xml:space="preserve">ύμβαση προβλέπει σημαντικά χαμηλότερο τίμημα και λιγότερες υποχρεώσεις από την προηγούμενη, εσείς, θεωρείτε ότι το οικονομικό αντάλλαγμα ήταν δίκαιο; Αντανακλά την πραγματική αξία της αγοράς ή μήπως αξιοποιήθηκε η μειωμένη διαπραγματευτική θέση του δημοσίου με δεδομένο ότι δεν υπήρξε μεγάλη συμμετοχή στον διαγωνισμό; Δεύτερον, θα ήθελα μία διευκρίνιση, για το πώς η εταιρεία αντιλαμβάνεται τον επιχειρηματικό κίνδυνο και το ρίσκο που παίρνει, με δεδομένο ότι στη σύμβαση περιλαμβάνονται μηχανισμοί που μειώνουν τις υποχρεώσεις του αναδόχου σε περίπτωση μεταβολής της αγοράς. </w:t>
      </w:r>
    </w:p>
    <w:p w14:paraId="16ADC8D7" w14:textId="77777777" w:rsidR="00575244" w:rsidRPr="00133755" w:rsidRDefault="00575244" w:rsidP="00133755">
      <w:pPr>
        <w:spacing w:line="276" w:lineRule="auto"/>
        <w:ind w:firstLine="720"/>
        <w:contextualSpacing/>
        <w:jc w:val="both"/>
        <w:rPr>
          <w:rFonts w:ascii="Calibri" w:hAnsi="Calibri" w:cs="Calibri"/>
          <w:b/>
          <w:bCs/>
        </w:rPr>
      </w:pPr>
      <w:r w:rsidRPr="00133755">
        <w:rPr>
          <w:rFonts w:ascii="Calibri" w:hAnsi="Calibri" w:cs="Calibri"/>
        </w:rPr>
        <w:t xml:space="preserve">Αυτά είχα να ρωτήσω. </w:t>
      </w:r>
    </w:p>
    <w:p w14:paraId="23FE9ADA"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ΓΕΩΡΓΙΟΣ ΚΟΤΡΩΝΙΑΣ (Αντιπρόεδρος της Επιτροπής):</w:t>
      </w:r>
      <w:r w:rsidRPr="00133755">
        <w:rPr>
          <w:rFonts w:ascii="Calibri" w:hAnsi="Calibri" w:cs="Calibri"/>
        </w:rPr>
        <w:t xml:space="preserve"> Ευχαριστώ τον κ. Παππά.</w:t>
      </w:r>
    </w:p>
    <w:p w14:paraId="79876041" w14:textId="1BAB1374" w:rsidR="00575244" w:rsidRPr="00133755" w:rsidRDefault="00575244" w:rsidP="00133755">
      <w:pPr>
        <w:spacing w:line="276" w:lineRule="auto"/>
        <w:ind w:firstLine="720"/>
        <w:contextualSpacing/>
        <w:jc w:val="both"/>
        <w:rPr>
          <w:rFonts w:ascii="Calibri" w:hAnsi="Calibri" w:cs="Calibri"/>
          <w:b/>
          <w:bCs/>
        </w:rPr>
      </w:pPr>
      <w:r w:rsidRPr="00133755">
        <w:rPr>
          <w:rFonts w:ascii="Calibri" w:hAnsi="Calibri" w:cs="Calibri"/>
        </w:rPr>
        <w:t>Να δώσω το</w:t>
      </w:r>
      <w:r w:rsidR="005B799C">
        <w:rPr>
          <w:rFonts w:ascii="Calibri" w:hAnsi="Calibri" w:cs="Calibri"/>
        </w:rPr>
        <w:t>ν</w:t>
      </w:r>
      <w:r w:rsidRPr="00133755">
        <w:rPr>
          <w:rFonts w:ascii="Calibri" w:hAnsi="Calibri" w:cs="Calibri"/>
        </w:rPr>
        <w:t xml:space="preserve"> λόγο τώρα στον κ. Συντυχάκη. </w:t>
      </w:r>
    </w:p>
    <w:p w14:paraId="59848D41" w14:textId="77777777" w:rsidR="00575244" w:rsidRPr="00133755" w:rsidRDefault="00575244" w:rsidP="00133755">
      <w:pPr>
        <w:spacing w:line="276" w:lineRule="auto"/>
        <w:ind w:firstLine="720"/>
        <w:contextualSpacing/>
        <w:jc w:val="both"/>
        <w:rPr>
          <w:rFonts w:ascii="Calibri" w:hAnsi="Calibri" w:cs="Calibri"/>
          <w:b/>
          <w:bCs/>
        </w:rPr>
      </w:pPr>
      <w:r w:rsidRPr="00133755">
        <w:rPr>
          <w:rFonts w:ascii="Calibri" w:hAnsi="Calibri" w:cs="Calibri"/>
          <w:b/>
          <w:bCs/>
        </w:rPr>
        <w:t>ΕΜΜΑΝΟΥΗΛ ΣΥΝΤΥΧΑΚΗΣ (Ειδικός Αγορητής της Κ.Ο. «ΚΟΜΜΟΥΝΙΣΤΙΚΟ ΚΟΜΜΑ ΕΛΛΑΔΑΣ»):</w:t>
      </w:r>
      <w:r w:rsidRPr="00133755">
        <w:rPr>
          <w:rFonts w:ascii="Calibri" w:hAnsi="Calibri" w:cs="Calibri"/>
        </w:rPr>
        <w:t xml:space="preserve"> Ευχαριστώ πολύ, κ. Πρόεδρε. Δεν έχω να υποβάλλω κάποιο ερώτημα. </w:t>
      </w:r>
    </w:p>
    <w:p w14:paraId="4D2BE954"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ΓΕΩΡΓΙΟΣ ΚΟΤΡΩΝΙΑΣ (Αντιπρόεδρος της Επιτροπής):</w:t>
      </w:r>
      <w:r w:rsidRPr="00133755">
        <w:rPr>
          <w:rFonts w:ascii="Calibri" w:hAnsi="Calibri" w:cs="Calibri"/>
        </w:rPr>
        <w:t xml:space="preserve"> Ευχαριστώ, κ. Συντυχάκη.</w:t>
      </w:r>
    </w:p>
    <w:p w14:paraId="28A318E1" w14:textId="0D1619FE" w:rsidR="00575244" w:rsidRPr="00133755" w:rsidRDefault="00575244" w:rsidP="00133755">
      <w:pPr>
        <w:spacing w:line="276" w:lineRule="auto"/>
        <w:ind w:firstLine="720"/>
        <w:contextualSpacing/>
        <w:jc w:val="both"/>
        <w:rPr>
          <w:rFonts w:ascii="Calibri" w:hAnsi="Calibri" w:cs="Calibri"/>
          <w:b/>
          <w:bCs/>
        </w:rPr>
      </w:pPr>
      <w:r w:rsidRPr="00133755">
        <w:rPr>
          <w:rFonts w:ascii="Calibri" w:hAnsi="Calibri" w:cs="Calibri"/>
        </w:rPr>
        <w:t>Θα δώσω το</w:t>
      </w:r>
      <w:r w:rsidR="005B799C">
        <w:rPr>
          <w:rFonts w:ascii="Calibri" w:hAnsi="Calibri" w:cs="Calibri"/>
        </w:rPr>
        <w:t>ν</w:t>
      </w:r>
      <w:r w:rsidRPr="00133755">
        <w:rPr>
          <w:rFonts w:ascii="Calibri" w:hAnsi="Calibri" w:cs="Calibri"/>
        </w:rPr>
        <w:t xml:space="preserve"> λόγο στον κ. Τσακαλώτο. </w:t>
      </w:r>
    </w:p>
    <w:p w14:paraId="13FE2FA8"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ΕΥΚΛΕΙΔΗΣ ΤΣΑΚΑΛΩΤΟΣ (Ειδικός Αγορητής της Κ.Ο. «ΝΕΑ ΑΡΙΣΤΕΡΑ»):</w:t>
      </w:r>
      <w:r w:rsidRPr="00133755">
        <w:rPr>
          <w:rFonts w:ascii="Calibri" w:hAnsi="Calibri" w:cs="Calibri"/>
        </w:rPr>
        <w:t xml:space="preserve"> Καλημέρα.</w:t>
      </w:r>
    </w:p>
    <w:p w14:paraId="1976F130"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Ερωτήσεις μόνο για το Υπερταμείο: Μας είπε ο Υπουργός στην πρώτη συνεδρίαση ότι «τα κέρδη έχουν μειωθεί περίπου 30%». 30% τίνος πράγματος; Όπως καταλαβαίνετε, άλλο θα ήταν - οι αριθμοί είναι τυχαίοι, είναι μαθηματικά - να είναι 1 δισ. και άλλο να ήταν 5 δισ.. Άρα, σε ποιο πόσο έχει μειωθεί το 30% που υπολόγισε ο Υπουργός; </w:t>
      </w:r>
    </w:p>
    <w:p w14:paraId="030F77E9"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Η δεύτερη ερώτηση είναι: Τι είναι οι συνέπειες ότι καμία από τις συμβάσεις που ήταν στην προηγούμενη σύμβαση δε μεταφέρονται στο καινούργιο; Ποιος ωφελείται από αυτό και ποιος κινδυνεύει να χάσει; </w:t>
      </w:r>
    </w:p>
    <w:p w14:paraId="0377E556" w14:textId="77777777" w:rsidR="00575244" w:rsidRPr="00133755" w:rsidRDefault="00575244" w:rsidP="00133755">
      <w:pPr>
        <w:spacing w:line="276" w:lineRule="auto"/>
        <w:ind w:firstLine="720"/>
        <w:contextualSpacing/>
        <w:jc w:val="both"/>
        <w:rPr>
          <w:rFonts w:ascii="Calibri" w:hAnsi="Calibri" w:cs="Calibri"/>
          <w:b/>
          <w:bCs/>
        </w:rPr>
      </w:pPr>
      <w:r w:rsidRPr="00133755">
        <w:rPr>
          <w:rFonts w:ascii="Calibri" w:hAnsi="Calibri" w:cs="Calibri"/>
        </w:rPr>
        <w:t xml:space="preserve">Ευχαριστώ πολύ. </w:t>
      </w:r>
    </w:p>
    <w:p w14:paraId="29A5D6DC"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ΓΕΩΡΓΙΟΣ ΚΟΤΡΩΝΙΑΣ (Αντιπρόεδρος της Επιτροπής):</w:t>
      </w:r>
      <w:r w:rsidRPr="00133755">
        <w:rPr>
          <w:rFonts w:ascii="Calibri" w:hAnsi="Calibri" w:cs="Calibri"/>
        </w:rPr>
        <w:t xml:space="preserve"> Σας ευχαριστώ και εγώ.</w:t>
      </w:r>
    </w:p>
    <w:p w14:paraId="5A306C62" w14:textId="77777777" w:rsidR="00575244" w:rsidRPr="00133755" w:rsidRDefault="00575244" w:rsidP="00133755">
      <w:pPr>
        <w:spacing w:line="276" w:lineRule="auto"/>
        <w:ind w:firstLine="720"/>
        <w:contextualSpacing/>
        <w:jc w:val="both"/>
        <w:rPr>
          <w:rFonts w:ascii="Calibri" w:hAnsi="Calibri" w:cs="Calibri"/>
          <w:b/>
          <w:bCs/>
        </w:rPr>
      </w:pPr>
      <w:r w:rsidRPr="00133755">
        <w:rPr>
          <w:rFonts w:ascii="Calibri" w:hAnsi="Calibri" w:cs="Calibri"/>
        </w:rPr>
        <w:t xml:space="preserve">Παρακαλώ, το λόγο έχει ο κ. Φωτόπουλος. </w:t>
      </w:r>
    </w:p>
    <w:p w14:paraId="0EBADE95"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 xml:space="preserve">ΣΤΥΛΙΑΝΟΣ ΦΩΤΟΠΟΥΛΟΣ (Ειδικός Αγορητής της Κ.Ο. «ΕΛΛΗΝΙΚΗ ΛΥΣΗ–ΚΥΡΙΑΚΟΣ ΒΕΛΟΠΟΥΛΟΣ»): </w:t>
      </w:r>
      <w:r w:rsidRPr="00133755">
        <w:rPr>
          <w:rFonts w:ascii="Calibri" w:hAnsi="Calibri" w:cs="Calibri"/>
        </w:rPr>
        <w:t xml:space="preserve">Σας ευχαριστώ, κ. Πρόεδρε. </w:t>
      </w:r>
    </w:p>
    <w:p w14:paraId="31F9B65F" w14:textId="23EFD860" w:rsidR="00575244" w:rsidRPr="00133755" w:rsidRDefault="00575244" w:rsidP="00133755">
      <w:pPr>
        <w:spacing w:line="276" w:lineRule="auto"/>
        <w:ind w:firstLine="720"/>
        <w:contextualSpacing/>
        <w:jc w:val="both"/>
        <w:rPr>
          <w:rFonts w:ascii="Calibri" w:hAnsi="Calibri" w:cs="Calibri"/>
          <w:b/>
          <w:bCs/>
        </w:rPr>
      </w:pPr>
      <w:r w:rsidRPr="00133755">
        <w:rPr>
          <w:rFonts w:ascii="Calibri" w:hAnsi="Calibri" w:cs="Calibri"/>
        </w:rPr>
        <w:t xml:space="preserve">Καταρχήν, να σας ευχαριστήσουμε που ήρθατε σήμερα και για τις πληροφορίες, τις οποίες μας δώσατε. Στο δικό μου το μυαλό το πιο σημαντικό στοιχείο σε μια τέτοια συζήτηση και θα εκμεταλλευτώ την παρουσία σας εδώ, για να επικεντρωθώ σε αυτό, το οποίο θεωρώ πάρα πολύ βασικό και δεν είναι άλλο από τον παράνομο τζόγο. Θα απευθύνω ερωτήσεις τόσο </w:t>
      </w:r>
      <w:r w:rsidRPr="00133755">
        <w:rPr>
          <w:rFonts w:ascii="Calibri" w:hAnsi="Calibri" w:cs="Calibri"/>
        </w:rPr>
        <w:lastRenderedPageBreak/>
        <w:t>προς τον Πρόεδρο της Επιτροπής Εποπτείας και Ελέγχου Παιγνίων όσο και προς τον κ. Χριστοφόρου, τον Αναπληρωτή Διευθύνοντα Σύμβουλο του ΟΠΑΠ.</w:t>
      </w:r>
    </w:p>
    <w:p w14:paraId="1C7B7116" w14:textId="34EEC3D7" w:rsidR="00575244" w:rsidRPr="00133755" w:rsidRDefault="00575244" w:rsidP="00133755">
      <w:pPr>
        <w:spacing w:line="276" w:lineRule="auto"/>
        <w:ind w:firstLine="567"/>
        <w:contextualSpacing/>
        <w:jc w:val="both"/>
        <w:rPr>
          <w:rFonts w:ascii="Calibri" w:hAnsi="Calibri" w:cs="Calibri"/>
        </w:rPr>
      </w:pPr>
      <w:r w:rsidRPr="00133755">
        <w:rPr>
          <w:rFonts w:ascii="Calibri" w:hAnsi="Calibri" w:cs="Calibri"/>
        </w:rPr>
        <w:t>Ποιες είναι οι προτάσεις τις οποίες έχετε κάνει και ποια μέτρα έχετε λάβει σε ότι αφορά τον παράνομο τζόγο στην Ελλάδα</w:t>
      </w:r>
      <w:r w:rsidR="005B799C">
        <w:rPr>
          <w:rFonts w:ascii="Calibri" w:hAnsi="Calibri" w:cs="Calibri"/>
        </w:rPr>
        <w:t xml:space="preserve">; </w:t>
      </w:r>
      <w:r w:rsidRPr="00133755">
        <w:rPr>
          <w:rFonts w:ascii="Calibri" w:hAnsi="Calibri" w:cs="Calibri"/>
        </w:rPr>
        <w:t>Ποιο είναι το ύψος του παράνομου τζόγου και αν έχετε υπολογίσει, αν έχετε στοιχεία, για τα διαφυγόντα κέρδη για το ελληνικό δημόσιο από τον παράνομο τζόγο</w:t>
      </w:r>
      <w:r w:rsidR="00935FD9">
        <w:rPr>
          <w:rFonts w:ascii="Calibri" w:hAnsi="Calibri" w:cs="Calibri"/>
        </w:rPr>
        <w:t>;</w:t>
      </w:r>
      <w:r w:rsidRPr="00133755">
        <w:rPr>
          <w:rFonts w:ascii="Calibri" w:hAnsi="Calibri" w:cs="Calibri"/>
        </w:rPr>
        <w:t xml:space="preserve"> και ποιες είναι οι επιπτώσεις και οι οικονομικές και οι κοινωνικές του παράνομου τζόγου, τις οποίες θα μπορούσατε, εν τάχει, να μας αναφέρετε</w:t>
      </w:r>
      <w:r w:rsidR="00935FD9">
        <w:rPr>
          <w:rFonts w:ascii="Calibri" w:hAnsi="Calibri" w:cs="Calibri"/>
        </w:rPr>
        <w:t>;</w:t>
      </w:r>
      <w:r w:rsidRPr="00133755">
        <w:rPr>
          <w:rFonts w:ascii="Calibri" w:hAnsi="Calibri" w:cs="Calibri"/>
        </w:rPr>
        <w:t xml:space="preserve"> Σας ευχαριστώ κύριε Πρόεδρε.</w:t>
      </w:r>
    </w:p>
    <w:p w14:paraId="46AE2A37" w14:textId="46DBEF2A" w:rsidR="00575244" w:rsidRPr="00133755" w:rsidRDefault="00575244" w:rsidP="00133755">
      <w:pPr>
        <w:spacing w:line="276" w:lineRule="auto"/>
        <w:ind w:firstLine="567"/>
        <w:contextualSpacing/>
        <w:jc w:val="both"/>
        <w:rPr>
          <w:rFonts w:ascii="Calibri" w:hAnsi="Calibri" w:cs="Calibri"/>
        </w:rPr>
      </w:pPr>
      <w:r w:rsidRPr="00133755">
        <w:rPr>
          <w:rFonts w:ascii="Calibri" w:hAnsi="Calibri" w:cs="Calibri"/>
        </w:rPr>
        <w:t xml:space="preserve"> </w:t>
      </w:r>
      <w:r w:rsidRPr="00133755">
        <w:rPr>
          <w:rFonts w:ascii="Calibri" w:hAnsi="Calibri" w:cs="Calibri"/>
          <w:b/>
          <w:bCs/>
        </w:rPr>
        <w:t>ΓΕΩΡΓΙΟΣ ΚΟΤΡΩΝΙΑΣ (Αντιπρόεδρος της Επιτροπής</w:t>
      </w:r>
      <w:r w:rsidRPr="00133755">
        <w:rPr>
          <w:rFonts w:ascii="Calibri" w:hAnsi="Calibri" w:cs="Calibri"/>
        </w:rPr>
        <w:t>): Ευχαριστώ. Το</w:t>
      </w:r>
      <w:r w:rsidR="00935FD9">
        <w:rPr>
          <w:rFonts w:ascii="Calibri" w:hAnsi="Calibri" w:cs="Calibri"/>
        </w:rPr>
        <w:t>ν</w:t>
      </w:r>
      <w:r w:rsidRPr="00133755">
        <w:rPr>
          <w:rFonts w:ascii="Calibri" w:hAnsi="Calibri" w:cs="Calibri"/>
        </w:rPr>
        <w:t xml:space="preserve"> λόγο έχει ο κ. Βορύλλας.</w:t>
      </w:r>
    </w:p>
    <w:p w14:paraId="229655ED" w14:textId="77777777" w:rsidR="00575244" w:rsidRPr="00133755" w:rsidRDefault="00575244" w:rsidP="00133755">
      <w:pPr>
        <w:spacing w:line="276" w:lineRule="auto"/>
        <w:ind w:firstLine="567"/>
        <w:contextualSpacing/>
        <w:jc w:val="both"/>
        <w:rPr>
          <w:rFonts w:ascii="Calibri" w:hAnsi="Calibri" w:cs="Calibri"/>
        </w:rPr>
      </w:pPr>
      <w:r w:rsidRPr="00133755">
        <w:rPr>
          <w:rFonts w:ascii="Calibri" w:hAnsi="Calibri" w:cs="Calibri"/>
          <w:b/>
          <w:bCs/>
        </w:rPr>
        <w:t>ΑΝΔΡΕΑΣ ΒΟΡΥΛΛΑΣ (Ειδικός Αγορητής της Κ.Ο. «Δημοκρατικό Πατριωτικό Κίνημα ¨ΝΙΚΗ¨»):</w:t>
      </w:r>
      <w:r w:rsidRPr="00133755">
        <w:rPr>
          <w:rFonts w:ascii="Calibri" w:hAnsi="Calibri" w:cs="Calibri"/>
        </w:rPr>
        <w:t xml:space="preserve">  Ευχαριστώ κύριε Πρόεδρε. Ευχαριστώ με τη σειρά μου και εγώ τους φορείς. Θα ήθελα να κάνω μία ερώτηση στον κ. Οδυσσέα Χριστοφόρου, Αναπληρωτή Διευθύνοντα Συμβούλου του ΟΠΑΠ. Από τα οικονομικά στοιχεία και σύμφωνα με τις δημοσιευμένες οικονομικές καταστάσεις του 2024 της εταιρείας Ελληνικά Λαχεία Α.Ε. και μέλος του ομίλου ΟΠΑΠ Α.Ε., προκύπτει ότι η προηγούμενη υψηλότερη ελάχιστη αμοιβή του δημοσίου επιβάρυνε την κερδοφορία της εταιρείας. Με τη νέα σύμβαση παραχώρησης, αυτή μειώνεται σημαντικά. Μπορείτε να μας πείτε ποια είναι η προβλεπόμενη κερδοφορία της εταιρείας για τα επόμενα χρόνια και με ποια λογική ζητάτε χαμηλότερη επιβάρυνση προς το δημόσιο, ενώ διατηρείτε χαμηλά ποσοστά επιστροφής προς τους παίκτες; Μήπως αυτή η επιλογή σας  κάνει τα λαχεία που θα προσφέρει η εταιρία σας μη ελκυστικά για τους πολίτες;</w:t>
      </w:r>
    </w:p>
    <w:p w14:paraId="7C6B25AF" w14:textId="77777777" w:rsidR="00575244" w:rsidRPr="00133755" w:rsidRDefault="00575244" w:rsidP="00133755">
      <w:pPr>
        <w:spacing w:line="276" w:lineRule="auto"/>
        <w:ind w:firstLine="567"/>
        <w:contextualSpacing/>
        <w:jc w:val="both"/>
        <w:rPr>
          <w:rFonts w:ascii="Calibri" w:hAnsi="Calibri" w:cs="Calibri"/>
        </w:rPr>
      </w:pPr>
      <w:r w:rsidRPr="00133755">
        <w:rPr>
          <w:rFonts w:ascii="Calibri" w:hAnsi="Calibri" w:cs="Calibri"/>
        </w:rPr>
        <w:t xml:space="preserve">Δεύτερον, η εταιρεία επαίρεται για την κοινωφελή δράση της και τη συμπαράσταση της σε διάφορες δομές, όπου υπάρχουν κενά από την κρατική μέριμνα. Θα μπορούσατε να μας αναφέρετε που έχει δραστηριοποιηθεί, για τη συμμετοχή της σε προγράμματα κοινωνικής ευθύνης και αν αληθεύει ότι έχετε συμμετοχή  στις κτιριακές αναβαθμίσεις σε δημόσια νοσοκομεία ή κάποιου άλλου τύπου δραστηριότητα. </w:t>
      </w:r>
    </w:p>
    <w:p w14:paraId="35919A71" w14:textId="7E72F2D9" w:rsidR="00575244" w:rsidRPr="00133755" w:rsidRDefault="00575244" w:rsidP="00133755">
      <w:pPr>
        <w:spacing w:line="276" w:lineRule="auto"/>
        <w:ind w:firstLine="567"/>
        <w:contextualSpacing/>
        <w:jc w:val="both"/>
        <w:rPr>
          <w:rFonts w:ascii="Calibri" w:hAnsi="Calibri" w:cs="Calibri"/>
        </w:rPr>
      </w:pPr>
      <w:r w:rsidRPr="00133755">
        <w:rPr>
          <w:rFonts w:ascii="Calibri" w:hAnsi="Calibri" w:cs="Calibri"/>
        </w:rPr>
        <w:t>Θα ήθελα μία ερώτηση στον κ. Παναγιώτη Σταμπουλίδη, Εταιρεία Συμμετοχών και Περιουσίας. Με τη νέα σύμβαση παραχώρησης η ελάχιστη ετήσια αμοιβή μειώνεται από 50 εκατομμύρια ευρώ σε 20 εκατομμύρια. Δηλαδή, το δημόσιο χάνει περίπου 30 εκατομμύρια ευρώ ετησίως, συνολικά 360 εκατομμύρια</w:t>
      </w:r>
      <w:r w:rsidR="00935FD9">
        <w:rPr>
          <w:rFonts w:ascii="Calibri" w:hAnsi="Calibri" w:cs="Calibri"/>
        </w:rPr>
        <w:t>,</w:t>
      </w:r>
      <w:r w:rsidRPr="00133755">
        <w:rPr>
          <w:rFonts w:ascii="Calibri" w:hAnsi="Calibri" w:cs="Calibri"/>
        </w:rPr>
        <w:t xml:space="preserve"> σε βάθος δωδεκαετίας. Ποια ακριβώς μελέτη τεκμηριώνει την αναγκαιότητα αυτής της μείωσης. Πιο  δημόσιο συμφέρον εξυπηρετείται; Με απλά λόγια, γιατί το κράτος αποδέχεται να εισπράττει λιγότερα από την παραχώρηση ενός αποκλειστικού δικαιώματος.</w:t>
      </w:r>
    </w:p>
    <w:p w14:paraId="2DDEC23C" w14:textId="77777777" w:rsidR="00575244" w:rsidRPr="00133755" w:rsidRDefault="00575244" w:rsidP="00133755">
      <w:pPr>
        <w:spacing w:line="276" w:lineRule="auto"/>
        <w:ind w:firstLine="567"/>
        <w:contextualSpacing/>
        <w:jc w:val="both"/>
        <w:rPr>
          <w:rFonts w:ascii="Calibri" w:hAnsi="Calibri" w:cs="Calibri"/>
        </w:rPr>
      </w:pPr>
      <w:r w:rsidRPr="00133755">
        <w:rPr>
          <w:rFonts w:ascii="Calibri" w:hAnsi="Calibri" w:cs="Calibri"/>
        </w:rPr>
        <w:t xml:space="preserve">Στον κύριο Αντώνιο Βαρθολομαίο, Επιτροπή Εποπτείας και Ελέγχου Παιγνίων. Με τη νέα σύμβαση παραχώρησης, το άρθρο 9, τα ποσοστά επιστροφής προς τους παίκτες ορίζονται περίπου στο 60% και ακόμη χαμηλότερα στο 55% για το πρωτοχρονιάτικο λαχείο. Θεωρείτε ότι αυτά τα ποσοστά είναι επαρκή και δίκαια; Πως συγκρίνονται με διεθνείς πρακτικές; Η Επιτροπή Παιγνίων είχε κάποια συμμετοχή κατά τη διαπραγμάτευση της σύμβασης παραχώρησης; Σας ζητήθηκαν οι απόψεις σας; Ευχαριστώ. </w:t>
      </w:r>
    </w:p>
    <w:p w14:paraId="55CE41D3" w14:textId="77777777" w:rsidR="00575244" w:rsidRPr="00133755" w:rsidRDefault="00575244" w:rsidP="00133755">
      <w:pPr>
        <w:spacing w:line="276" w:lineRule="auto"/>
        <w:ind w:firstLine="567"/>
        <w:contextualSpacing/>
        <w:jc w:val="both"/>
        <w:rPr>
          <w:rFonts w:ascii="Calibri" w:hAnsi="Calibri" w:cs="Calibri"/>
        </w:rPr>
      </w:pPr>
      <w:bookmarkStart w:id="2" w:name="_Hlk228190766"/>
      <w:r w:rsidRPr="00133755">
        <w:rPr>
          <w:rFonts w:ascii="Calibri" w:hAnsi="Calibri" w:cs="Calibri"/>
          <w:b/>
          <w:bCs/>
        </w:rPr>
        <w:t>ΓΕΩΡΓΙΟΣ ΚΟΤΡΩΝΙΑΣ (Αντιπρόεδρος της Επιτροπής</w:t>
      </w:r>
      <w:r w:rsidRPr="00133755">
        <w:rPr>
          <w:rFonts w:ascii="Calibri" w:hAnsi="Calibri" w:cs="Calibri"/>
        </w:rPr>
        <w:t>):</w:t>
      </w:r>
      <w:bookmarkEnd w:id="2"/>
      <w:r w:rsidRPr="00133755">
        <w:rPr>
          <w:rFonts w:ascii="Calibri" w:hAnsi="Calibri" w:cs="Calibri"/>
        </w:rPr>
        <w:t xml:space="preserve"> Ευχαριστώ τον κ. Βορύλλα. Το λόγο έχει ο Ειδικός Αγορητής της Πλεύσης Ελευθερίας ο κ. Καζαμίας. </w:t>
      </w:r>
    </w:p>
    <w:p w14:paraId="64C0272C" w14:textId="77777777" w:rsidR="00575244" w:rsidRPr="00133755" w:rsidRDefault="00575244" w:rsidP="00133755">
      <w:pPr>
        <w:spacing w:line="276" w:lineRule="auto"/>
        <w:ind w:firstLine="567"/>
        <w:contextualSpacing/>
        <w:jc w:val="both"/>
        <w:rPr>
          <w:rFonts w:ascii="Calibri" w:hAnsi="Calibri" w:cs="Calibri"/>
        </w:rPr>
      </w:pPr>
      <w:r w:rsidRPr="00133755">
        <w:rPr>
          <w:rFonts w:ascii="Calibri" w:hAnsi="Calibri" w:cs="Calibri"/>
          <w:b/>
          <w:bCs/>
        </w:rPr>
        <w:t>ΑΛΕΞΑΝΔΡΟΣ ΚΑΖΑΜΙΑΣ (Ειδικός Αγορητής της Κ.Ο. «Πλεύση Ελευθερίας – Ζωή Κωνσταντοπούλου»):</w:t>
      </w:r>
      <w:r w:rsidRPr="00133755">
        <w:rPr>
          <w:rFonts w:ascii="Calibri" w:hAnsi="Calibri" w:cs="Calibri"/>
        </w:rPr>
        <w:t xml:space="preserve"> Ευχαριστώ κύριε Πρόεδρε. Θα ήθελα να απευθύνω την πρώτη ερώτηση στον κ. Ζύγουρα, εκ μέρους της Πανελλήνιας Ένωσης Πρακτόρων Εθνικών Λαχείων. Μας είπε ότι με την σύμβαση ιδιωτικοποίησης που έχουμε τώρα, πρόκειται να υπάρξει μια </w:t>
      </w:r>
      <w:r w:rsidRPr="00133755">
        <w:rPr>
          <w:rFonts w:ascii="Calibri" w:hAnsi="Calibri" w:cs="Calibri"/>
        </w:rPr>
        <w:lastRenderedPageBreak/>
        <w:t xml:space="preserve">σημαντική -αυτά  ήταν τα λόγια του- πηγή εσόδων για το ελληνικό δημόσιο. Θα ήθελα να τον ρωτήσω, κατά πόσο είναι σημαντική πηγή εσόδων αυτή, δεδομένου ότι πρόκειται για μία επιχείρηση, την Κρατικά Λαχεία Α.Ε., η οποία ανήκει στο δημόσιο. Αν έμενε στο δημόσιο, τα έσοδα για το δημόσιο δεν θα ήταν πολύ περισσότερα και γιατί θεωρεί ότι με τη σύμβαση αυτή έχουμε μία σημαντική πηγή εσόδων σε σύγκριση με τις εναλλακτικές επιλογές που θα υπήρχαν; </w:t>
      </w:r>
    </w:p>
    <w:p w14:paraId="3AABB5ED" w14:textId="2139BD0A" w:rsidR="00575244" w:rsidRPr="00133755" w:rsidRDefault="00575244" w:rsidP="00133755">
      <w:pPr>
        <w:spacing w:line="276" w:lineRule="auto"/>
        <w:ind w:firstLine="567"/>
        <w:contextualSpacing/>
        <w:jc w:val="both"/>
        <w:rPr>
          <w:rFonts w:ascii="Calibri" w:hAnsi="Calibri" w:cs="Calibri"/>
        </w:rPr>
      </w:pPr>
      <w:r w:rsidRPr="00133755">
        <w:rPr>
          <w:rFonts w:ascii="Calibri" w:hAnsi="Calibri" w:cs="Calibri"/>
        </w:rPr>
        <w:t>Η δεύτερη ερώτηση μου απευθύνεται στον εκπρόσωπο του Υπερταμείου, τον κύριο Σταμπουλίδη, ο οποίος μας περιέγραψε στην πρωτολογία του</w:t>
      </w:r>
      <w:r w:rsidR="007D41BD">
        <w:rPr>
          <w:rFonts w:ascii="Calibri" w:hAnsi="Calibri" w:cs="Calibri"/>
        </w:rPr>
        <w:t>,</w:t>
      </w:r>
      <w:r w:rsidRPr="00133755">
        <w:rPr>
          <w:rFonts w:ascii="Calibri" w:hAnsi="Calibri" w:cs="Calibri"/>
        </w:rPr>
        <w:t xml:space="preserve"> το πώς το Υπερταμείο διεξήγαγε τον διαγωνισμό. Θα ήθελα να τον ρωτήσω, αυτή είναι όλη η δουλειά του Υπερταμείου, δηλαδή να διεξάγει διαγωνισμούς για λογαριασμό του Υπουργείου και τίποτα άλλο ή το Υπερταμείο έχει κάποιο ρόλο και στην επιλογή των επιχειρήσεων του δημοσίου που εκποιούνται και στον τρόπο με τον οποίο εκποιούνται αυτές οι επιχειρήσεις. </w:t>
      </w:r>
    </w:p>
    <w:p w14:paraId="686F10FF" w14:textId="77777777" w:rsidR="00575244" w:rsidRPr="00133755" w:rsidRDefault="00575244" w:rsidP="00133755">
      <w:pPr>
        <w:spacing w:line="276" w:lineRule="auto"/>
        <w:ind w:firstLine="567"/>
        <w:contextualSpacing/>
        <w:jc w:val="both"/>
        <w:rPr>
          <w:rFonts w:ascii="Calibri" w:hAnsi="Calibri" w:cs="Calibri"/>
        </w:rPr>
      </w:pPr>
      <w:r w:rsidRPr="00133755">
        <w:rPr>
          <w:rFonts w:ascii="Calibri" w:hAnsi="Calibri" w:cs="Calibri"/>
        </w:rPr>
        <w:t>Και η τρίτη ερώτηση μου απευθύνεται στον εκπρόσωπο του ΟΠΑΠ, τον κύριο Χριστοφόρου, ο οποίος μας είπε πως με την σύμβαση αυτή ξεκινάει μια νέα εποχή για τον ΟΠΑΠ και είπε ότι είμαστε πολύ χαρούμενοι γι’ αυτό.</w:t>
      </w:r>
    </w:p>
    <w:p w14:paraId="0498213D" w14:textId="5A80C6FC" w:rsidR="00575244" w:rsidRPr="005F1F1C" w:rsidRDefault="00575244" w:rsidP="00133755">
      <w:pPr>
        <w:spacing w:line="276" w:lineRule="auto"/>
        <w:ind w:firstLine="720"/>
        <w:contextualSpacing/>
        <w:jc w:val="both"/>
        <w:rPr>
          <w:rStyle w:val="ac"/>
          <w:rFonts w:ascii="Calibri" w:hAnsi="Calibri" w:cs="Calibri"/>
          <w:b w:val="0"/>
          <w:bCs w:val="0"/>
        </w:rPr>
      </w:pPr>
      <w:r w:rsidRPr="005F1F1C">
        <w:rPr>
          <w:rStyle w:val="ac"/>
          <w:rFonts w:ascii="Calibri" w:hAnsi="Calibri" w:cs="Calibri"/>
          <w:b w:val="0"/>
          <w:bCs w:val="0"/>
        </w:rPr>
        <w:t>Είμαστε σίγουροι ότι ο ΟΠΑΠ είναι πολύ χαρούμενος για αυτό, διότι η Σύμβαση δίνει πολύ μεγάλα ποσοστά κέρδους στον ΟΠΑΠ. Αλλά δεν είμαι σίγουρος, γιατί ξεκινάει μια νέα εποχή</w:t>
      </w:r>
      <w:r w:rsidR="007D41BD">
        <w:rPr>
          <w:rStyle w:val="ac"/>
          <w:rFonts w:ascii="Calibri" w:hAnsi="Calibri" w:cs="Calibri"/>
          <w:b w:val="0"/>
          <w:bCs w:val="0"/>
        </w:rPr>
        <w:t>,</w:t>
      </w:r>
      <w:r w:rsidRPr="005F1F1C">
        <w:rPr>
          <w:rStyle w:val="ac"/>
          <w:rFonts w:ascii="Calibri" w:hAnsi="Calibri" w:cs="Calibri"/>
          <w:b w:val="0"/>
          <w:bCs w:val="0"/>
        </w:rPr>
        <w:t xml:space="preserve"> αφού και η παλιά εποχή με τον ΟΠΑΠ ήταν</w:t>
      </w:r>
      <w:r w:rsidR="007D41BD">
        <w:rPr>
          <w:rStyle w:val="ac"/>
          <w:rFonts w:ascii="Calibri" w:hAnsi="Calibri" w:cs="Calibri"/>
          <w:b w:val="0"/>
          <w:bCs w:val="0"/>
        </w:rPr>
        <w:t>,</w:t>
      </w:r>
      <w:r w:rsidRPr="005F1F1C">
        <w:rPr>
          <w:rStyle w:val="ac"/>
          <w:rFonts w:ascii="Calibri" w:hAnsi="Calibri" w:cs="Calibri"/>
          <w:b w:val="0"/>
          <w:bCs w:val="0"/>
        </w:rPr>
        <w:t xml:space="preserve"> πού ακριβώς βρίσκεται η τομή</w:t>
      </w:r>
      <w:r w:rsidR="007D41BD">
        <w:rPr>
          <w:rStyle w:val="ac"/>
          <w:rFonts w:ascii="Calibri" w:hAnsi="Calibri" w:cs="Calibri"/>
          <w:b w:val="0"/>
          <w:bCs w:val="0"/>
        </w:rPr>
        <w:t>;</w:t>
      </w:r>
      <w:r w:rsidRPr="005F1F1C">
        <w:rPr>
          <w:rStyle w:val="ac"/>
          <w:rFonts w:ascii="Calibri" w:hAnsi="Calibri" w:cs="Calibri"/>
          <w:b w:val="0"/>
          <w:bCs w:val="0"/>
        </w:rPr>
        <w:t xml:space="preserve"> Και θα ήθελα επιπλέον να τον ρωτήσω, οι κοινωνικές πολιτικές τις οποίες αναφέρθηκε ότι εξυπηρετούνται από το 30% των κερδών που σύμφωνα με τη Σύμβαση θα λαμβάνει το ελληνικό δημόσιο. Υπάρχουν κοινωνικές πολιτικές τις οποίες ο ίδιος ο ΟΠΑΠ σκέφτεται ή προγραμματίζει να προωθήσει με βάση το δικό του ποσοστό του 70% των κερδών, ή όλα τα κέρδη αυτά πρόκειται να καταλήξουν στους μετόχους; Ευχαριστώ. </w:t>
      </w:r>
    </w:p>
    <w:p w14:paraId="5B3FD8D5" w14:textId="77777777" w:rsidR="00575244" w:rsidRPr="00133755" w:rsidRDefault="00575244" w:rsidP="00133755">
      <w:pPr>
        <w:spacing w:line="276" w:lineRule="auto"/>
        <w:ind w:firstLine="720"/>
        <w:contextualSpacing/>
        <w:jc w:val="both"/>
        <w:rPr>
          <w:rStyle w:val="ac"/>
          <w:rFonts w:ascii="Calibri" w:hAnsi="Calibri" w:cs="Calibri"/>
          <w:b w:val="0"/>
          <w:bCs w:val="0"/>
        </w:rPr>
      </w:pPr>
      <w:r w:rsidRPr="00133755">
        <w:rPr>
          <w:rStyle w:val="ac"/>
          <w:rFonts w:ascii="Calibri" w:hAnsi="Calibri" w:cs="Calibri"/>
        </w:rPr>
        <w:t xml:space="preserve">ΓΕΩΡΓΙΟΣ ΚΟΤΡΩΝΙΑΣ (Αντιπρόεδρος της Επιτροπής): </w:t>
      </w:r>
      <w:r w:rsidRPr="005F1F1C">
        <w:rPr>
          <w:rStyle w:val="ac"/>
          <w:rFonts w:ascii="Calibri" w:hAnsi="Calibri" w:cs="Calibri"/>
          <w:b w:val="0"/>
          <w:bCs w:val="0"/>
        </w:rPr>
        <w:t>Τον λόγο έχει η κυρία Σπυριδάκη για μια ερώτηση.</w:t>
      </w:r>
    </w:p>
    <w:p w14:paraId="3B6E3BA5" w14:textId="1DE440BF" w:rsidR="00575244" w:rsidRPr="00133755" w:rsidRDefault="00575244" w:rsidP="00133755">
      <w:pPr>
        <w:spacing w:line="276" w:lineRule="auto"/>
        <w:ind w:firstLine="720"/>
        <w:contextualSpacing/>
        <w:jc w:val="both"/>
        <w:rPr>
          <w:rStyle w:val="ac"/>
          <w:rFonts w:ascii="Calibri" w:hAnsi="Calibri" w:cs="Calibri"/>
          <w:b w:val="0"/>
          <w:bCs w:val="0"/>
        </w:rPr>
      </w:pPr>
      <w:r w:rsidRPr="00133755">
        <w:rPr>
          <w:rStyle w:val="ac"/>
          <w:rFonts w:ascii="Calibri" w:hAnsi="Calibri" w:cs="Calibri"/>
        </w:rPr>
        <w:t xml:space="preserve">ΑΙΚΑΤΕΙΝΗ (ΚΑΤΕΡΙΝΑ) ΣΠΥΡΙΔΑΚΗ (Εισηγήτρια της Μειοψηφίας): </w:t>
      </w:r>
      <w:r w:rsidRPr="005F1F1C">
        <w:rPr>
          <w:rStyle w:val="ac"/>
          <w:rFonts w:ascii="Calibri" w:hAnsi="Calibri" w:cs="Calibri"/>
          <w:b w:val="0"/>
          <w:bCs w:val="0"/>
        </w:rPr>
        <w:t>Ζητάω συγγνώμη μια ερώτηση</w:t>
      </w:r>
      <w:r w:rsidR="0004107E">
        <w:rPr>
          <w:rStyle w:val="ac"/>
          <w:rFonts w:ascii="Calibri" w:hAnsi="Calibri" w:cs="Calibri"/>
          <w:b w:val="0"/>
          <w:bCs w:val="0"/>
        </w:rPr>
        <w:t>,</w:t>
      </w:r>
      <w:r w:rsidRPr="005F1F1C">
        <w:rPr>
          <w:rStyle w:val="ac"/>
          <w:rFonts w:ascii="Calibri" w:hAnsi="Calibri" w:cs="Calibri"/>
          <w:b w:val="0"/>
          <w:bCs w:val="0"/>
        </w:rPr>
        <w:t xml:space="preserve"> πάλι προς το Υπερταμείο. Μας είπατε κύριε Σταμπουλίδη, πριν τις 19 Νοεμβρίου του 25 το Διοικητικό Συμβούλιο του Υπερταμείου ανακήρυξε τον ΟΠΑΠ ως προτιμηθέντα ενδιαφερόμενο, καλώντας τον όμως να υποβάλει βελτιωμένη οικονομική πρόταση</w:t>
      </w:r>
      <w:r w:rsidR="0004107E">
        <w:rPr>
          <w:rStyle w:val="ac"/>
          <w:rFonts w:ascii="Calibri" w:hAnsi="Calibri" w:cs="Calibri"/>
          <w:b w:val="0"/>
          <w:bCs w:val="0"/>
        </w:rPr>
        <w:t xml:space="preserve">. </w:t>
      </w:r>
      <w:r w:rsidRPr="005F1F1C">
        <w:rPr>
          <w:rStyle w:val="ac"/>
          <w:rFonts w:ascii="Calibri" w:hAnsi="Calibri" w:cs="Calibri"/>
          <w:b w:val="0"/>
          <w:bCs w:val="0"/>
        </w:rPr>
        <w:t>Θα ήθελα να ξέρουμε ποια ήταν η έκπτωση και πώς δικαιογείται αυτή. Μόνο αυτό.</w:t>
      </w:r>
      <w:r w:rsidRPr="00133755">
        <w:rPr>
          <w:rStyle w:val="ac"/>
          <w:rFonts w:ascii="Calibri" w:hAnsi="Calibri" w:cs="Calibri"/>
        </w:rPr>
        <w:t xml:space="preserve"> </w:t>
      </w:r>
    </w:p>
    <w:p w14:paraId="0EF301BC" w14:textId="77777777" w:rsidR="00575244" w:rsidRPr="005F1F1C" w:rsidRDefault="00575244" w:rsidP="00133755">
      <w:pPr>
        <w:spacing w:line="276" w:lineRule="auto"/>
        <w:ind w:firstLine="720"/>
        <w:contextualSpacing/>
        <w:jc w:val="both"/>
        <w:rPr>
          <w:rStyle w:val="ac"/>
          <w:rFonts w:ascii="Calibri" w:hAnsi="Calibri" w:cs="Calibri"/>
          <w:b w:val="0"/>
          <w:bCs w:val="0"/>
        </w:rPr>
      </w:pPr>
      <w:r w:rsidRPr="005F1F1C">
        <w:rPr>
          <w:rStyle w:val="ac"/>
          <w:rFonts w:ascii="Calibri" w:hAnsi="Calibri" w:cs="Calibri"/>
          <w:b w:val="0"/>
          <w:bCs w:val="0"/>
        </w:rPr>
        <w:t xml:space="preserve">Ευχαριστώ πολύ. </w:t>
      </w:r>
    </w:p>
    <w:p w14:paraId="1B964624" w14:textId="5894A25F" w:rsidR="00575244" w:rsidRPr="00133755" w:rsidRDefault="00575244" w:rsidP="00133755">
      <w:pPr>
        <w:spacing w:line="276" w:lineRule="auto"/>
        <w:ind w:firstLine="720"/>
        <w:contextualSpacing/>
        <w:jc w:val="both"/>
        <w:rPr>
          <w:rStyle w:val="ac"/>
          <w:rFonts w:ascii="Calibri" w:hAnsi="Calibri" w:cs="Calibri"/>
          <w:b w:val="0"/>
          <w:bCs w:val="0"/>
        </w:rPr>
      </w:pPr>
      <w:r w:rsidRPr="00133755">
        <w:rPr>
          <w:rStyle w:val="ac"/>
          <w:rFonts w:ascii="Calibri" w:hAnsi="Calibri" w:cs="Calibri"/>
        </w:rPr>
        <w:t>ΓΕΩΡΓΙΟΣ ΚΟΤΡΩΝΙΑΣ (Αντιπρόεδρος της Επιτροπής):</w:t>
      </w:r>
      <w:r w:rsidRPr="00133755">
        <w:rPr>
          <w:rFonts w:ascii="Calibri" w:hAnsi="Calibri" w:cs="Calibri"/>
        </w:rPr>
        <w:t xml:space="preserve"> </w:t>
      </w:r>
      <w:r w:rsidRPr="00133755">
        <w:rPr>
          <w:rStyle w:val="ac"/>
          <w:rFonts w:ascii="Calibri" w:hAnsi="Calibri" w:cs="Calibri"/>
        </w:rPr>
        <w:t xml:space="preserve"> </w:t>
      </w:r>
      <w:r w:rsidRPr="005F1F1C">
        <w:rPr>
          <w:rStyle w:val="ac"/>
          <w:rFonts w:ascii="Calibri" w:hAnsi="Calibri" w:cs="Calibri"/>
          <w:b w:val="0"/>
          <w:bCs w:val="0"/>
        </w:rPr>
        <w:t>Πάμε στο στάδιο των απαντήσεων από τους φορείς. Το</w:t>
      </w:r>
      <w:r w:rsidR="0004107E">
        <w:rPr>
          <w:rStyle w:val="ac"/>
          <w:rFonts w:ascii="Calibri" w:hAnsi="Calibri" w:cs="Calibri"/>
          <w:b w:val="0"/>
          <w:bCs w:val="0"/>
        </w:rPr>
        <w:t>ν</w:t>
      </w:r>
      <w:r w:rsidRPr="005F1F1C">
        <w:rPr>
          <w:rStyle w:val="ac"/>
          <w:rFonts w:ascii="Calibri" w:hAnsi="Calibri" w:cs="Calibri"/>
          <w:b w:val="0"/>
          <w:bCs w:val="0"/>
        </w:rPr>
        <w:t xml:space="preserve"> λόγο έχει Ο Κ. Σταμπουλίδης.</w:t>
      </w:r>
    </w:p>
    <w:p w14:paraId="6F0D996F" w14:textId="47ED9FA2" w:rsidR="00575244" w:rsidRPr="00133755" w:rsidRDefault="00575244" w:rsidP="00133755">
      <w:pPr>
        <w:spacing w:line="276" w:lineRule="auto"/>
        <w:ind w:firstLine="720"/>
        <w:contextualSpacing/>
        <w:jc w:val="both"/>
        <w:rPr>
          <w:rStyle w:val="ac"/>
          <w:rFonts w:ascii="Calibri" w:hAnsi="Calibri" w:cs="Calibri"/>
          <w:b w:val="0"/>
          <w:bCs w:val="0"/>
        </w:rPr>
      </w:pPr>
      <w:r w:rsidRPr="00133755">
        <w:rPr>
          <w:rStyle w:val="ac"/>
          <w:rFonts w:ascii="Calibri" w:hAnsi="Calibri" w:cs="Calibri"/>
        </w:rPr>
        <w:t xml:space="preserve">ΠΑΝΑΓΙΩΤΗΣ ΣΤΑΜΠΟΥΛΙΔΗΣ (Αναπληρωτής Διευθύνων Σύμβουλος Υπερταμείου -Ελληνική Εταιρεία Συμμετοχών και Περιουσίας (ΕΕΣΥΠ)): </w:t>
      </w:r>
      <w:r w:rsidRPr="005F1F1C">
        <w:rPr>
          <w:rStyle w:val="ac"/>
          <w:rFonts w:ascii="Calibri" w:hAnsi="Calibri" w:cs="Calibri"/>
          <w:b w:val="0"/>
          <w:bCs w:val="0"/>
        </w:rPr>
        <w:t>Σας ευχαριστώ πολύ κύριε Πρόεδρε, ευχαριστώ όλους για τις ερωτήσεις και τις επισημάνσεις. Θα μου επιτρέψετε κατά αρχήν να σχηματοποιήσω   σε δύο επίπεδα. Το ένα κομμάτι το θεσμικό που νομίζω και το πιο βατό και το πιο προσφιλές σε όλους μας, καθότι το Υπερταμείο δεν λειτούργησε μόνο για λογαριασμό του Υπουργείου</w:t>
      </w:r>
      <w:r w:rsidR="0004107E">
        <w:rPr>
          <w:rStyle w:val="ac"/>
          <w:rFonts w:ascii="Calibri" w:hAnsi="Calibri" w:cs="Calibri"/>
          <w:b w:val="0"/>
          <w:bCs w:val="0"/>
        </w:rPr>
        <w:t xml:space="preserve"> Εθνικής Οικονομίας και</w:t>
      </w:r>
      <w:r w:rsidRPr="005F1F1C">
        <w:rPr>
          <w:rStyle w:val="ac"/>
          <w:rFonts w:ascii="Calibri" w:hAnsi="Calibri" w:cs="Calibri"/>
          <w:b w:val="0"/>
          <w:bCs w:val="0"/>
        </w:rPr>
        <w:t xml:space="preserve"> Οικονομικών λειτούργησε για λογαριασμό του Ελληνικού Δημοσίου που εκπροσωπείται μέσω του Υπουργείου </w:t>
      </w:r>
      <w:r w:rsidR="0004107E" w:rsidRPr="0004107E">
        <w:rPr>
          <w:rStyle w:val="ac"/>
          <w:rFonts w:ascii="Calibri" w:hAnsi="Calibri" w:cs="Calibri"/>
          <w:b w:val="0"/>
          <w:bCs w:val="0"/>
        </w:rPr>
        <w:t>Εθνικής Οικονομίας και Οικονομικών</w:t>
      </w:r>
      <w:r w:rsidRPr="005F1F1C">
        <w:rPr>
          <w:rStyle w:val="ac"/>
          <w:rFonts w:ascii="Calibri" w:hAnsi="Calibri" w:cs="Calibri"/>
          <w:b w:val="0"/>
          <w:bCs w:val="0"/>
        </w:rPr>
        <w:t xml:space="preserve">. Και ως εκ τούτου και σύμφωνα με τις διατάξεις του νόμου, ανατέθηκε μόνο στο </w:t>
      </w:r>
      <w:r w:rsidR="0004107E">
        <w:rPr>
          <w:rStyle w:val="ac"/>
          <w:rFonts w:ascii="Calibri" w:hAnsi="Calibri" w:cs="Calibri"/>
          <w:b w:val="0"/>
          <w:bCs w:val="0"/>
        </w:rPr>
        <w:t>Υ</w:t>
      </w:r>
      <w:r w:rsidRPr="005F1F1C">
        <w:rPr>
          <w:rStyle w:val="ac"/>
          <w:rFonts w:ascii="Calibri" w:hAnsi="Calibri" w:cs="Calibri"/>
          <w:b w:val="0"/>
          <w:bCs w:val="0"/>
        </w:rPr>
        <w:t xml:space="preserve">περταμείο αυτός ο διαγωνισμός και δεν συνδέεται με καμία άλλη δραστηριότητά του σχετικά με τις εταιρείες οι οποίες είναι στο χαρτοφυλάκιο του Υπερταμείου. </w:t>
      </w:r>
    </w:p>
    <w:p w14:paraId="77C426AA" w14:textId="097325AA" w:rsidR="00575244" w:rsidRPr="005F1F1C" w:rsidRDefault="00575244" w:rsidP="00133755">
      <w:pPr>
        <w:spacing w:line="276" w:lineRule="auto"/>
        <w:ind w:firstLine="720"/>
        <w:contextualSpacing/>
        <w:jc w:val="both"/>
        <w:rPr>
          <w:rStyle w:val="ac"/>
          <w:rFonts w:ascii="Calibri" w:hAnsi="Calibri" w:cs="Calibri"/>
          <w:b w:val="0"/>
          <w:bCs w:val="0"/>
        </w:rPr>
      </w:pPr>
      <w:r w:rsidRPr="005F1F1C">
        <w:rPr>
          <w:rStyle w:val="ac"/>
          <w:rFonts w:ascii="Calibri" w:hAnsi="Calibri" w:cs="Calibri"/>
          <w:b w:val="0"/>
          <w:bCs w:val="0"/>
        </w:rPr>
        <w:lastRenderedPageBreak/>
        <w:t xml:space="preserve">Ως εκ τούτου ο διαγωνισμός αφορούσε μόνο την προετοιμασία και την διακήρυξή του και προφανώς, ακολουθήθηκαν οι τυπικές διαδικασίες όπως αυτές αναλύθηκαν και από την εκπρόσωπο του </w:t>
      </w:r>
      <w:r w:rsidR="0004107E">
        <w:rPr>
          <w:rStyle w:val="ac"/>
          <w:rFonts w:ascii="Calibri" w:hAnsi="Calibri" w:cs="Calibri"/>
          <w:b w:val="0"/>
          <w:bCs w:val="0"/>
        </w:rPr>
        <w:t>Ε</w:t>
      </w:r>
      <w:r w:rsidRPr="005F1F1C">
        <w:rPr>
          <w:rStyle w:val="ac"/>
          <w:rFonts w:ascii="Calibri" w:hAnsi="Calibri" w:cs="Calibri"/>
          <w:b w:val="0"/>
          <w:bCs w:val="0"/>
        </w:rPr>
        <w:t>λ</w:t>
      </w:r>
      <w:r w:rsidR="00CF6A34">
        <w:rPr>
          <w:rStyle w:val="ac"/>
          <w:rFonts w:ascii="Calibri" w:hAnsi="Calibri" w:cs="Calibri"/>
          <w:b w:val="0"/>
          <w:bCs w:val="0"/>
        </w:rPr>
        <w:t>εγκτικού</w:t>
      </w:r>
      <w:r w:rsidRPr="005F1F1C">
        <w:rPr>
          <w:rStyle w:val="ac"/>
          <w:rFonts w:ascii="Calibri" w:hAnsi="Calibri" w:cs="Calibri"/>
          <w:b w:val="0"/>
          <w:bCs w:val="0"/>
        </w:rPr>
        <w:t xml:space="preserve"> </w:t>
      </w:r>
      <w:r w:rsidR="0004107E">
        <w:rPr>
          <w:rStyle w:val="ac"/>
          <w:rFonts w:ascii="Calibri" w:hAnsi="Calibri" w:cs="Calibri"/>
          <w:b w:val="0"/>
          <w:bCs w:val="0"/>
        </w:rPr>
        <w:t>Σ</w:t>
      </w:r>
      <w:r w:rsidRPr="005F1F1C">
        <w:rPr>
          <w:rStyle w:val="ac"/>
          <w:rFonts w:ascii="Calibri" w:hAnsi="Calibri" w:cs="Calibri"/>
          <w:b w:val="0"/>
          <w:bCs w:val="0"/>
        </w:rPr>
        <w:t>υνεδρίου όπου επί της ουσίας η νομιμότητα είναι πλέον αναμφισβήτηση όσον αφορά τη διαδικασία. Θυμίζω δε ότι ο  διαγωνισμός είναι δύο φάσεων που αυτό εντείνει και τη διαφάνεια και τον ανταγωνισμό για αυτό και επιλέγουμε αυτή τη διαδικασία. Και μάλιστα αυτό είναι στην στρατηγική του Υπερταμείου να ακολουθεί  αυτές τις διαδικασίες προκειμένου η αγορά</w:t>
      </w:r>
      <w:r w:rsidR="00CF6A34">
        <w:rPr>
          <w:rStyle w:val="ac"/>
          <w:rFonts w:ascii="Calibri" w:hAnsi="Calibri" w:cs="Calibri"/>
          <w:b w:val="0"/>
          <w:bCs w:val="0"/>
        </w:rPr>
        <w:t>,</w:t>
      </w:r>
      <w:r w:rsidRPr="005F1F1C">
        <w:rPr>
          <w:rStyle w:val="ac"/>
          <w:rFonts w:ascii="Calibri" w:hAnsi="Calibri" w:cs="Calibri"/>
          <w:b w:val="0"/>
          <w:bCs w:val="0"/>
        </w:rPr>
        <w:t xml:space="preserve"> κατά αρχήν στην πρώτη φάση να δηλώσει την εκδήλωση ενδιαφέροντος όπου επί της ουσίας κρίνει και τους όρους του διαγωνισμού. </w:t>
      </w:r>
    </w:p>
    <w:p w14:paraId="3B0C44F7" w14:textId="77777777" w:rsidR="00575244" w:rsidRPr="005F1F1C" w:rsidRDefault="00575244" w:rsidP="00133755">
      <w:pPr>
        <w:spacing w:line="276" w:lineRule="auto"/>
        <w:ind w:firstLine="720"/>
        <w:contextualSpacing/>
        <w:jc w:val="both"/>
        <w:rPr>
          <w:rStyle w:val="ac"/>
          <w:rFonts w:ascii="Calibri" w:hAnsi="Calibri" w:cs="Calibri"/>
          <w:b w:val="0"/>
          <w:bCs w:val="0"/>
        </w:rPr>
      </w:pPr>
      <w:r w:rsidRPr="005F1F1C">
        <w:rPr>
          <w:rStyle w:val="ac"/>
          <w:rFonts w:ascii="Calibri" w:hAnsi="Calibri" w:cs="Calibri"/>
          <w:b w:val="0"/>
          <w:bCs w:val="0"/>
        </w:rPr>
        <w:t>Και είναι πολύ σημαντικό, να πούμε ότι οι όροι ήταν ευρέως επιτυχημένοι και σε επίπεδο διεθνές, για αυτό και είχαμε και τη συμμετοχή ενός διεθνούς οργανισμού στη διαδικασία που όμως οφείλω να πω ότι κατά τη διαδικασία της εκπλήρωσης των δικαιολογητικών δεν κατάφερε να  είναι τυπικό, ούτως ώστε, να μπορέσει να περάσει στη δεύτερη φάση και να του δοθεί η δυνατότητα να  υποβάλει οικονομική προσφορά.</w:t>
      </w:r>
    </w:p>
    <w:p w14:paraId="60BE7F49" w14:textId="77777777" w:rsidR="00575244" w:rsidRPr="005F1F1C" w:rsidRDefault="00575244" w:rsidP="00133755">
      <w:pPr>
        <w:spacing w:line="276" w:lineRule="auto"/>
        <w:ind w:firstLine="720"/>
        <w:contextualSpacing/>
        <w:jc w:val="both"/>
        <w:rPr>
          <w:rStyle w:val="ac"/>
          <w:rFonts w:ascii="Calibri" w:hAnsi="Calibri" w:cs="Calibri"/>
          <w:b w:val="0"/>
          <w:bCs w:val="0"/>
        </w:rPr>
      </w:pPr>
      <w:r w:rsidRPr="005F1F1C">
        <w:rPr>
          <w:rStyle w:val="ac"/>
          <w:rFonts w:ascii="Calibri" w:hAnsi="Calibri" w:cs="Calibri"/>
          <w:b w:val="0"/>
          <w:bCs w:val="0"/>
        </w:rPr>
        <w:t xml:space="preserve"> Άρα, το ένα κομμάτι το θεσμικό, είναι  απολύτως τυποποιημένο και νομίζω ότι έτσι κι αλλιώς χωρίς αυτή τη διαδικασία δεν θα μπορούσαμε να είχαμε και τη σύμφωνη γνώμη του Ελεγκτικού Συνεδρίου.</w:t>
      </w:r>
    </w:p>
    <w:p w14:paraId="0725FF45" w14:textId="295B8C7E" w:rsidR="00575244" w:rsidRPr="005F1F1C" w:rsidRDefault="00575244" w:rsidP="00133755">
      <w:pPr>
        <w:spacing w:line="276" w:lineRule="auto"/>
        <w:ind w:firstLine="720"/>
        <w:contextualSpacing/>
        <w:jc w:val="both"/>
        <w:rPr>
          <w:rStyle w:val="ac"/>
          <w:rFonts w:ascii="Calibri" w:hAnsi="Calibri" w:cs="Calibri"/>
          <w:b w:val="0"/>
          <w:bCs w:val="0"/>
        </w:rPr>
      </w:pPr>
      <w:r w:rsidRPr="005F1F1C">
        <w:rPr>
          <w:rStyle w:val="ac"/>
          <w:rFonts w:ascii="Calibri" w:hAnsi="Calibri" w:cs="Calibri"/>
          <w:b w:val="0"/>
          <w:bCs w:val="0"/>
        </w:rPr>
        <w:t xml:space="preserve"> Το δεύτερο εκείνο που  θέλω να πω και να  τονίσω, είναι ότι κατά αρχήν είθισται για να απαντήσω γιατί πήγαμε σε βελτιωμένη κατά την απόφαση του  Ελεγκτικού Συμβούλου προσφορά. Είθισται το </w:t>
      </w:r>
      <w:r w:rsidRPr="005F1F1C">
        <w:rPr>
          <w:rStyle w:val="ac"/>
          <w:rFonts w:ascii="Calibri" w:hAnsi="Calibri" w:cs="Calibri"/>
          <w:b w:val="0"/>
          <w:bCs w:val="0"/>
          <w:lang w:val="en-US"/>
        </w:rPr>
        <w:t>Y</w:t>
      </w:r>
      <w:r w:rsidRPr="005F1F1C">
        <w:rPr>
          <w:rStyle w:val="ac"/>
          <w:rFonts w:ascii="Calibri" w:hAnsi="Calibri" w:cs="Calibri"/>
          <w:b w:val="0"/>
          <w:bCs w:val="0"/>
        </w:rPr>
        <w:t>περταμείο, ανεξαρτήτως εάν το τίμημα είναι μεγαλύτερο από την εκτίμηση του ανεξάρτητου εκτιμητή</w:t>
      </w:r>
      <w:r w:rsidR="00CF6A34">
        <w:rPr>
          <w:rStyle w:val="ac"/>
          <w:rFonts w:ascii="Calibri" w:hAnsi="Calibri" w:cs="Calibri"/>
          <w:b w:val="0"/>
          <w:bCs w:val="0"/>
        </w:rPr>
        <w:t>,</w:t>
      </w:r>
      <w:r w:rsidRPr="005F1F1C">
        <w:rPr>
          <w:rStyle w:val="ac"/>
          <w:rFonts w:ascii="Calibri" w:hAnsi="Calibri" w:cs="Calibri"/>
          <w:b w:val="0"/>
          <w:bCs w:val="0"/>
        </w:rPr>
        <w:t xml:space="preserve"> που θυμίζω ότι το τίμημα είχε ένα εύρος από 64 μέχρι 75 εκατομμύρια. Η πρώτη προσφορά  ήταν κοντά στα 75 εκατομμύρια και ζητήθηκε από το Διοικητικό Συμβούλιο και σωστά του </w:t>
      </w:r>
      <w:r w:rsidRPr="005F1F1C">
        <w:rPr>
          <w:rStyle w:val="ac"/>
          <w:rFonts w:ascii="Calibri" w:hAnsi="Calibri" w:cs="Calibri"/>
          <w:b w:val="0"/>
          <w:bCs w:val="0"/>
          <w:lang w:val="en-US"/>
        </w:rPr>
        <w:t>Y</w:t>
      </w:r>
      <w:r w:rsidRPr="005F1F1C">
        <w:rPr>
          <w:rStyle w:val="ac"/>
          <w:rFonts w:ascii="Calibri" w:hAnsi="Calibri" w:cs="Calibri"/>
          <w:b w:val="0"/>
          <w:bCs w:val="0"/>
        </w:rPr>
        <w:t>περταμείου</w:t>
      </w:r>
      <w:r w:rsidR="00CF6A34">
        <w:rPr>
          <w:rStyle w:val="ac"/>
          <w:rFonts w:ascii="Calibri" w:hAnsi="Calibri" w:cs="Calibri"/>
          <w:b w:val="0"/>
          <w:bCs w:val="0"/>
        </w:rPr>
        <w:t>,</w:t>
      </w:r>
      <w:r w:rsidRPr="005F1F1C">
        <w:rPr>
          <w:rStyle w:val="ac"/>
          <w:rFonts w:ascii="Calibri" w:hAnsi="Calibri" w:cs="Calibri"/>
          <w:b w:val="0"/>
          <w:bCs w:val="0"/>
        </w:rPr>
        <w:t xml:space="preserve"> από τον ΟΠΑΠ όπως υποβάλει βελτιωμένη προσφορά και έτσι κατέληξε στο τίμημα των  5 εκατομμυρίων άρα,  στα 80 εκατομμύρια ευρώ. </w:t>
      </w:r>
    </w:p>
    <w:p w14:paraId="57BEB52F" w14:textId="77777777" w:rsidR="00575244" w:rsidRPr="005F1F1C" w:rsidRDefault="00575244" w:rsidP="00133755">
      <w:pPr>
        <w:spacing w:line="276" w:lineRule="auto"/>
        <w:ind w:firstLine="720"/>
        <w:contextualSpacing/>
        <w:jc w:val="both"/>
        <w:rPr>
          <w:rStyle w:val="ac"/>
          <w:rFonts w:ascii="Calibri" w:hAnsi="Calibri" w:cs="Calibri"/>
          <w:b w:val="0"/>
          <w:bCs w:val="0"/>
        </w:rPr>
      </w:pPr>
      <w:r w:rsidRPr="005F1F1C">
        <w:rPr>
          <w:rStyle w:val="ac"/>
          <w:rFonts w:ascii="Calibri" w:hAnsi="Calibri" w:cs="Calibri"/>
          <w:b w:val="0"/>
          <w:bCs w:val="0"/>
        </w:rPr>
        <w:t xml:space="preserve">Τώρα, όσον αφορά το εύλογο του τιμήματος, νομίζω ότι 13 χρόνια μετά πέραν των αλλαγών των συνθηκών και στην οικονομία, αλλά και του γεγονότος ότι  ο συγκεκριμένος κλάδος υπέστη μεγάλη πτώση από δύο παράγοντες καταρχήν από το </w:t>
      </w:r>
      <w:r w:rsidRPr="005F1F1C">
        <w:rPr>
          <w:rStyle w:val="ac"/>
          <w:rFonts w:ascii="Calibri" w:hAnsi="Calibri" w:cs="Calibri"/>
          <w:b w:val="0"/>
          <w:bCs w:val="0"/>
          <w:lang w:val="en-US"/>
        </w:rPr>
        <w:t>covid</w:t>
      </w:r>
      <w:r w:rsidRPr="005F1F1C">
        <w:rPr>
          <w:rStyle w:val="ac"/>
          <w:rFonts w:ascii="Calibri" w:hAnsi="Calibri" w:cs="Calibri"/>
          <w:b w:val="0"/>
          <w:bCs w:val="0"/>
        </w:rPr>
        <w:t xml:space="preserve"> που αναμφισβήτητα έκοψε την επαφή των πολιτών και των λαχείων  με την κοινωνία.</w:t>
      </w:r>
    </w:p>
    <w:p w14:paraId="4A39B1FA" w14:textId="38297572" w:rsidR="00575244" w:rsidRPr="005F1F1C" w:rsidRDefault="00575244" w:rsidP="00133755">
      <w:pPr>
        <w:spacing w:line="276" w:lineRule="auto"/>
        <w:ind w:firstLine="720"/>
        <w:contextualSpacing/>
        <w:jc w:val="both"/>
        <w:rPr>
          <w:rStyle w:val="ac"/>
          <w:rFonts w:ascii="Calibri" w:hAnsi="Calibri" w:cs="Calibri"/>
          <w:b w:val="0"/>
          <w:bCs w:val="0"/>
        </w:rPr>
      </w:pPr>
      <w:r w:rsidRPr="005F1F1C">
        <w:rPr>
          <w:rStyle w:val="ac"/>
          <w:rFonts w:ascii="Calibri" w:hAnsi="Calibri" w:cs="Calibri"/>
          <w:b w:val="0"/>
          <w:bCs w:val="0"/>
        </w:rPr>
        <w:t xml:space="preserve"> Και το δεύτερο φυσικά, είναι η ραγδαία αύξηση των ψηφιακών προϊόντων</w:t>
      </w:r>
      <w:r w:rsidR="00CF6A34">
        <w:rPr>
          <w:rStyle w:val="ac"/>
          <w:rFonts w:ascii="Calibri" w:hAnsi="Calibri" w:cs="Calibri"/>
          <w:b w:val="0"/>
          <w:bCs w:val="0"/>
        </w:rPr>
        <w:t>,</w:t>
      </w:r>
      <w:r w:rsidRPr="005F1F1C">
        <w:rPr>
          <w:rStyle w:val="ac"/>
          <w:rFonts w:ascii="Calibri" w:hAnsi="Calibri" w:cs="Calibri"/>
          <w:b w:val="0"/>
          <w:bCs w:val="0"/>
        </w:rPr>
        <w:t xml:space="preserve"> τα οποία επί της ουσίας όλο και περισσότεροι λόγω και της πρόσβασης που έχουν ο κόσμος στα  Smartphones και στις πλατφόρμες μπορεί και συμμετέχει σε τέτοιου τύπου παιχνίδια. </w:t>
      </w:r>
    </w:p>
    <w:p w14:paraId="7CB21B0D" w14:textId="77777777" w:rsidR="00575244" w:rsidRPr="00133755" w:rsidRDefault="00575244" w:rsidP="00133755">
      <w:pPr>
        <w:spacing w:line="276" w:lineRule="auto"/>
        <w:contextualSpacing/>
        <w:jc w:val="both"/>
        <w:rPr>
          <w:rFonts w:ascii="Calibri" w:eastAsia="Calibri" w:hAnsi="Calibri" w:cs="Calibri"/>
        </w:rPr>
      </w:pPr>
      <w:r w:rsidRPr="00133755">
        <w:rPr>
          <w:rFonts w:ascii="Calibri" w:eastAsia="Calibri" w:hAnsi="Calibri" w:cs="Calibri"/>
        </w:rPr>
        <w:tab/>
        <w:t>Αυτό που θέλω να πω, λοιπόν, είναι ότι δεν αποτιμάται εύλογα στα 190 εκατομμύρια, ούτε η ελάχιστη καταβολή στα 50</w:t>
      </w:r>
      <w:r w:rsidRPr="00133755">
        <w:rPr>
          <w:rFonts w:ascii="Calibri" w:hAnsi="Calibri" w:cs="Calibri"/>
        </w:rPr>
        <w:t xml:space="preserve"> </w:t>
      </w:r>
      <w:r w:rsidRPr="00133755">
        <w:rPr>
          <w:rFonts w:ascii="Calibri" w:eastAsia="Calibri" w:hAnsi="Calibri" w:cs="Calibri"/>
        </w:rPr>
        <w:t xml:space="preserve">εκατομμύρια. Έχουμε μια ετήσια αμοιβή προς το Ελληνικό, παραμένει το 30% των ακαθάριστων εσόδων προς το Ελληνικό Δημόσιο. </w:t>
      </w:r>
    </w:p>
    <w:p w14:paraId="57C4AD78" w14:textId="7FB76865" w:rsidR="00575244" w:rsidRPr="00133755" w:rsidRDefault="00575244" w:rsidP="00133755">
      <w:pPr>
        <w:spacing w:line="276" w:lineRule="auto"/>
        <w:ind w:firstLine="720"/>
        <w:contextualSpacing/>
        <w:jc w:val="both"/>
        <w:rPr>
          <w:rFonts w:ascii="Calibri" w:eastAsia="Calibri" w:hAnsi="Calibri" w:cs="Calibri"/>
        </w:rPr>
      </w:pPr>
      <w:r w:rsidRPr="00133755">
        <w:rPr>
          <w:rFonts w:ascii="Calibri" w:eastAsia="Calibri" w:hAnsi="Calibri" w:cs="Calibri"/>
        </w:rPr>
        <w:t xml:space="preserve">Συνεπώς, ιδιαίτερα, σε περίπτωση ισχυρής χρηματοοικονομικής επίδοσης της νέας παραχώρησης τα έσοδα του Δημοσίου από τα </w:t>
      </w:r>
      <w:r w:rsidR="000B01D2">
        <w:rPr>
          <w:rFonts w:ascii="Calibri" w:eastAsia="Calibri" w:hAnsi="Calibri" w:cs="Calibri"/>
        </w:rPr>
        <w:t>κ</w:t>
      </w:r>
      <w:r w:rsidRPr="00133755">
        <w:rPr>
          <w:rFonts w:ascii="Calibri" w:eastAsia="Calibri" w:hAnsi="Calibri" w:cs="Calibri"/>
        </w:rPr>
        <w:t>ρατικά λαχεία θα αυξηθούν αναλογικά.</w:t>
      </w:r>
    </w:p>
    <w:p w14:paraId="2F3FB63A" w14:textId="77777777" w:rsidR="00575244" w:rsidRPr="00133755" w:rsidRDefault="00575244" w:rsidP="00133755">
      <w:pPr>
        <w:spacing w:line="276" w:lineRule="auto"/>
        <w:ind w:firstLine="720"/>
        <w:contextualSpacing/>
        <w:jc w:val="both"/>
        <w:rPr>
          <w:rFonts w:ascii="Calibri" w:eastAsia="Calibri" w:hAnsi="Calibri" w:cs="Calibri"/>
        </w:rPr>
      </w:pPr>
      <w:r w:rsidRPr="00133755">
        <w:rPr>
          <w:rFonts w:ascii="Calibri" w:eastAsia="Calibri" w:hAnsi="Calibri" w:cs="Calibri"/>
        </w:rPr>
        <w:t xml:space="preserve">Επιπλέον, το τίμημα των 80 εκατομμυρίων υπερέβη την αποτίμηση, όπως προανέφερα, που ήταν μεταξύ 64 και 75, η οποία έχει κατατεθεί σφραγισμένη στο Υπερταμείο προς διασφάλιση των νομικών τους συμφερόντων διαγωνισμού και εξού, προχωρήσαμε στην επιπλέον διαδικασία της βελτιωμένης προσφοράς. </w:t>
      </w:r>
    </w:p>
    <w:p w14:paraId="3A3E9C8C" w14:textId="3A2CEE31" w:rsidR="00575244" w:rsidRPr="00133755" w:rsidRDefault="00575244" w:rsidP="00133755">
      <w:pPr>
        <w:spacing w:line="276" w:lineRule="auto"/>
        <w:ind w:firstLine="720"/>
        <w:contextualSpacing/>
        <w:jc w:val="both"/>
        <w:rPr>
          <w:rFonts w:ascii="Calibri" w:eastAsia="Calibri" w:hAnsi="Calibri" w:cs="Calibri"/>
        </w:rPr>
      </w:pPr>
      <w:r w:rsidRPr="00133755">
        <w:rPr>
          <w:rFonts w:ascii="Calibri" w:eastAsia="Calibri" w:hAnsi="Calibri" w:cs="Calibri"/>
        </w:rPr>
        <w:t>Τώρα όσον αφορά για τα Ελληνικά Λαχεία Α.Ε.. Ήταν ζημιογόνα το 2020, με συσσωρευμένες ζημίες στα 138 εκατομμύρια ευρώ. Τα τελευταία 3 έτη πραγματοποιήθηκαν συνεχείς αυξήσεις μετοχικού κεφαλαίου συνολικού ύψους 54 εκατομμύρια ευρώ</w:t>
      </w:r>
      <w:r w:rsidR="000B01D2">
        <w:rPr>
          <w:rFonts w:ascii="Calibri" w:eastAsia="Calibri" w:hAnsi="Calibri" w:cs="Calibri"/>
        </w:rPr>
        <w:t>,</w:t>
      </w:r>
      <w:r w:rsidRPr="00133755">
        <w:rPr>
          <w:rFonts w:ascii="Calibri" w:eastAsia="Calibri" w:hAnsi="Calibri" w:cs="Calibri"/>
        </w:rPr>
        <w:t xml:space="preserve"> για την κάλυψη των αναγκών ρευστότητας. Κατά τα 12 έτη της παραχώρησης, η εταιρεία διέμεινε μέρισμα μόνο 4 φορές, με συνολικό ύψος 37 εκατομμύρια ευρώ. Οι συνολικές αποδόσεις </w:t>
      </w:r>
      <w:r w:rsidRPr="00133755">
        <w:rPr>
          <w:rFonts w:ascii="Calibri" w:eastAsia="Calibri" w:hAnsi="Calibri" w:cs="Calibri"/>
        </w:rPr>
        <w:lastRenderedPageBreak/>
        <w:t xml:space="preserve">παραχώρησης για τα Ελληνικά Λαχεία Α.Ε., είναι αρνητικές. Από το εφάπαξ τίμημα των 190 εκατομμυρίων έχει ανακτηθεί μόλις το 50% περίπου. Οι ορκωτοί ελεγκτές προχώρησαν οικονομικές καταστάσεις για την απομείωση της αξίας του δικαιώματος παραχώρησης στα Ελληνικά Λαχεία Α.Ε.. </w:t>
      </w:r>
    </w:p>
    <w:p w14:paraId="0F0879A9" w14:textId="77777777" w:rsidR="00575244" w:rsidRPr="00133755" w:rsidRDefault="00575244" w:rsidP="00133755">
      <w:pPr>
        <w:spacing w:line="276" w:lineRule="auto"/>
        <w:ind w:firstLine="720"/>
        <w:contextualSpacing/>
        <w:jc w:val="both"/>
        <w:rPr>
          <w:rFonts w:ascii="Calibri" w:eastAsia="Calibri" w:hAnsi="Calibri" w:cs="Calibri"/>
        </w:rPr>
      </w:pPr>
      <w:r w:rsidRPr="00133755">
        <w:rPr>
          <w:rFonts w:ascii="Calibri" w:eastAsia="Calibri" w:hAnsi="Calibri" w:cs="Calibri"/>
        </w:rPr>
        <w:t xml:space="preserve">Τώρα, όσον αφορά τη διορθωτική πτώση της αγοράς κρατικών λαχείων. Επίσης, η αγορά των έγχαρτων, όπως είπα και πριν, συρρικνώνεται κατά περίπου 5% ετησίως, σε αντίθεση με τη σχετική, αλλά σταθερή αγορά επίγειων παιγνιδιών που παρουσιάζει προ εξαμήνου κοντά στο 1% αύξηση ετησίως και τον διαδικτυακό στοιχηματισμό που αυξάνεται με ρυθμό περίπου 27% ετησίως. Τα ακαθάριστα έσοδα από τα λαχεία μειώνονται σταθερά από το 2016. Η αγορά δεν επανήλθε προ του </w:t>
      </w:r>
      <w:r w:rsidRPr="00133755">
        <w:rPr>
          <w:rFonts w:ascii="Calibri" w:eastAsia="Calibri" w:hAnsi="Calibri" w:cs="Calibri"/>
          <w:lang w:val="en-US"/>
        </w:rPr>
        <w:t>Covid</w:t>
      </w:r>
      <w:r w:rsidRPr="00133755">
        <w:rPr>
          <w:rFonts w:ascii="Calibri" w:eastAsia="Calibri" w:hAnsi="Calibri" w:cs="Calibri"/>
        </w:rPr>
        <w:t xml:space="preserve"> επίπεδα. </w:t>
      </w:r>
    </w:p>
    <w:p w14:paraId="532FF0DB" w14:textId="66B3ECE2" w:rsidR="00575244" w:rsidRPr="00133755" w:rsidRDefault="00575244" w:rsidP="00133755">
      <w:pPr>
        <w:spacing w:line="276" w:lineRule="auto"/>
        <w:ind w:firstLine="720"/>
        <w:contextualSpacing/>
        <w:jc w:val="both"/>
        <w:rPr>
          <w:rFonts w:ascii="Calibri" w:eastAsia="Calibri" w:hAnsi="Calibri" w:cs="Calibri"/>
        </w:rPr>
      </w:pPr>
      <w:r w:rsidRPr="00133755">
        <w:rPr>
          <w:rFonts w:ascii="Calibri" w:eastAsia="Calibri" w:hAnsi="Calibri" w:cs="Calibri"/>
        </w:rPr>
        <w:t>Το Gross Gaming Revenue (GGR) του</w:t>
      </w:r>
      <w:r w:rsidRPr="00133755">
        <w:rPr>
          <w:rFonts w:ascii="Calibri" w:hAnsi="Calibri" w:cs="Calibri"/>
        </w:rPr>
        <w:t xml:space="preserve"> </w:t>
      </w:r>
      <w:r w:rsidR="00397D24">
        <w:rPr>
          <w:rFonts w:ascii="Calibri" w:eastAsia="Calibri" w:hAnsi="Calibri" w:cs="Calibri"/>
        </w:rPr>
        <w:t>ΣΚΡΑΤΣ</w:t>
      </w:r>
      <w:r w:rsidRPr="00133755">
        <w:rPr>
          <w:rFonts w:ascii="Calibri" w:eastAsia="Calibri" w:hAnsi="Calibri" w:cs="Calibri"/>
        </w:rPr>
        <w:t xml:space="preserve">, της ναυαρχίδας των λαχείων, έχει μειωθεί κατά 40%. Η ελάχιστη ετήσια καταβολή των 50 εκατομμυρίων δεν καλύπτεται πλέον, καθώς τα τελευταία δύο έτη το 30% επί του </w:t>
      </w:r>
      <w:r w:rsidRPr="00133755">
        <w:rPr>
          <w:rFonts w:ascii="Calibri" w:eastAsia="Calibri" w:hAnsi="Calibri" w:cs="Calibri"/>
          <w:lang w:val="en-US"/>
        </w:rPr>
        <w:t>G</w:t>
      </w:r>
      <w:r w:rsidRPr="00133755">
        <w:rPr>
          <w:rFonts w:ascii="Calibri" w:eastAsia="Calibri" w:hAnsi="Calibri" w:cs="Calibri"/>
        </w:rPr>
        <w:t xml:space="preserve">GR ανέρχεται σε μόλις 33 εκατομμύρια ετησίως. </w:t>
      </w:r>
    </w:p>
    <w:p w14:paraId="7137DEB1" w14:textId="4A25A236" w:rsidR="00575244" w:rsidRPr="00133755" w:rsidRDefault="00575244" w:rsidP="00133755">
      <w:pPr>
        <w:spacing w:line="276" w:lineRule="auto"/>
        <w:ind w:firstLine="720"/>
        <w:contextualSpacing/>
        <w:jc w:val="both"/>
        <w:rPr>
          <w:rFonts w:ascii="Calibri" w:eastAsia="Calibri" w:hAnsi="Calibri" w:cs="Calibri"/>
        </w:rPr>
      </w:pPr>
      <w:r w:rsidRPr="00133755">
        <w:rPr>
          <w:rFonts w:ascii="Calibri" w:eastAsia="Calibri" w:hAnsi="Calibri" w:cs="Calibri"/>
        </w:rPr>
        <w:t>Το GGR</w:t>
      </w:r>
      <w:r w:rsidR="000B01D2">
        <w:rPr>
          <w:rFonts w:ascii="Calibri" w:eastAsia="Calibri" w:hAnsi="Calibri" w:cs="Calibri"/>
        </w:rPr>
        <w:t xml:space="preserve"> </w:t>
      </w:r>
      <w:r w:rsidRPr="00133755">
        <w:rPr>
          <w:rFonts w:ascii="Calibri" w:eastAsia="Calibri" w:hAnsi="Calibri" w:cs="Calibri"/>
        </w:rPr>
        <w:t xml:space="preserve">των λαχείων μειώθηκε από 159 εκατομμύρια το 2016 σε 105 εκατομμύρια το 2025. </w:t>
      </w:r>
    </w:p>
    <w:p w14:paraId="0767240A" w14:textId="77777777" w:rsidR="00575244" w:rsidRPr="00133755" w:rsidRDefault="00575244" w:rsidP="00133755">
      <w:pPr>
        <w:spacing w:line="276" w:lineRule="auto"/>
        <w:ind w:firstLine="720"/>
        <w:contextualSpacing/>
        <w:jc w:val="both"/>
        <w:rPr>
          <w:rFonts w:ascii="Calibri" w:eastAsia="Calibri" w:hAnsi="Calibri" w:cs="Calibri"/>
        </w:rPr>
      </w:pPr>
      <w:r w:rsidRPr="00133755">
        <w:rPr>
          <w:rFonts w:ascii="Calibri" w:eastAsia="Calibri" w:hAnsi="Calibri" w:cs="Calibri"/>
        </w:rPr>
        <w:t xml:space="preserve">Στην υφιστάμενη Παραχώρηση, όχι μόνο δεν προβλέπεται δυνατότητα διαδικτυακής διάθεσης των λαχείων του Παραχωρησιούχου, αλλά το Ελληνικό Δημόσιο διατηρεί το δικαίωμα να παραχωρήσει άδεια διαδικτυακών λαχείων σε τρίτους, γεγονός που αυξάνει σημαντικά το εμπορικό και ανταγωνιστικό κίνδυνο της επένδυσης. </w:t>
      </w:r>
    </w:p>
    <w:p w14:paraId="1ADE514D" w14:textId="77777777" w:rsidR="00575244" w:rsidRPr="00133755" w:rsidRDefault="00575244" w:rsidP="00133755">
      <w:pPr>
        <w:spacing w:line="276" w:lineRule="auto"/>
        <w:ind w:firstLine="720"/>
        <w:contextualSpacing/>
        <w:jc w:val="both"/>
        <w:rPr>
          <w:rFonts w:ascii="Calibri" w:eastAsia="Calibri" w:hAnsi="Calibri" w:cs="Calibri"/>
        </w:rPr>
      </w:pPr>
      <w:r w:rsidRPr="00133755">
        <w:rPr>
          <w:rFonts w:ascii="Calibri" w:eastAsia="Calibri" w:hAnsi="Calibri" w:cs="Calibri"/>
        </w:rPr>
        <w:t>Ο διαδικτυακός χρηματισμός αυξάνεται με ρυθμό περίπου 27%, όπως προανέφερα.</w:t>
      </w:r>
    </w:p>
    <w:p w14:paraId="5DE1BD41" w14:textId="5154EFB7" w:rsidR="00575244" w:rsidRPr="00133755" w:rsidRDefault="00575244" w:rsidP="00133755">
      <w:pPr>
        <w:spacing w:line="276" w:lineRule="auto"/>
        <w:ind w:firstLine="720"/>
        <w:contextualSpacing/>
        <w:jc w:val="both"/>
        <w:rPr>
          <w:rFonts w:ascii="Calibri" w:eastAsia="Calibri" w:hAnsi="Calibri" w:cs="Calibri"/>
        </w:rPr>
      </w:pPr>
      <w:r w:rsidRPr="00133755">
        <w:rPr>
          <w:rFonts w:ascii="Calibri" w:eastAsia="Calibri" w:hAnsi="Calibri" w:cs="Calibri"/>
        </w:rPr>
        <w:t xml:space="preserve">Θέλω, δε, να τονίσω ότι δεν πρόκειται για συνέχεια της Συμβάσεως που έχουμε σήμερα, αλλά πρόκειται για έναν νέο διαγωνισμό, που έγινε 13 χρόνια μετά. Ως εκ τούτου, οι παράμετροι, οι οποίοι έχουν ληφθεί υπ’ όψιν, προφανώς και από το χρηματοοικονομικό ανεξάρτητο σύμβουλο, ο οποίος διεξήγαγε την εκτίμησή του, αλλά και από τη διαδικασία της διαβούλευσης με την αγορά. Παρεμπιπτόντως, επαναλαμβάνω, δεν ήταν μόνο ο ΟΠΑΠ στην πρώτη φάση που αυτό μας έδωσε και την ικανότητα να διαπιστώσουμε, αν κάτι δεν ήταν στη σωστή κατεύθυνση. Παρά ταύτα, νομίζω ότι επιτυχώς ακολουθήθηκε αυτή η διαδικασία και μέσω και της διαδικασίας ζήτησης της βελτιωμένης προσφοράς, διεκδικήσαμε και καταφέραμε να έχουμε άλλα 5 εκατομμύρια από την αρχική προσφορά του ΟΠΑΠ. </w:t>
      </w:r>
    </w:p>
    <w:p w14:paraId="38264EFD" w14:textId="77777777" w:rsidR="00575244" w:rsidRPr="00133755" w:rsidRDefault="00575244" w:rsidP="00133755">
      <w:pPr>
        <w:spacing w:line="276" w:lineRule="auto"/>
        <w:ind w:firstLine="720"/>
        <w:contextualSpacing/>
        <w:jc w:val="both"/>
        <w:rPr>
          <w:rFonts w:ascii="Calibri" w:eastAsia="Calibri" w:hAnsi="Calibri" w:cs="Calibri"/>
        </w:rPr>
      </w:pPr>
      <w:r w:rsidRPr="00133755">
        <w:rPr>
          <w:rFonts w:ascii="Calibri" w:eastAsia="Calibri" w:hAnsi="Calibri" w:cs="Calibri"/>
        </w:rPr>
        <w:t xml:space="preserve">Σας ευχαριστώ πολύ. </w:t>
      </w:r>
    </w:p>
    <w:p w14:paraId="30B11AB9" w14:textId="77777777" w:rsidR="00575244" w:rsidRPr="00133755" w:rsidRDefault="00575244" w:rsidP="00133755">
      <w:pPr>
        <w:spacing w:line="276" w:lineRule="auto"/>
        <w:ind w:firstLine="720"/>
        <w:contextualSpacing/>
        <w:jc w:val="both"/>
        <w:rPr>
          <w:rFonts w:ascii="Calibri" w:eastAsia="Calibri" w:hAnsi="Calibri" w:cs="Calibri"/>
        </w:rPr>
      </w:pPr>
      <w:r w:rsidRPr="00133755">
        <w:rPr>
          <w:rFonts w:ascii="Calibri" w:eastAsia="Calibri" w:hAnsi="Calibri" w:cs="Calibri"/>
          <w:b/>
          <w:bCs/>
        </w:rPr>
        <w:t>ΓΕΩΡΓΙΟΣ ΚΟΤΡΩΝΙΑΣ (Αντιπρόεδρος της Επιτροπής):</w:t>
      </w:r>
      <w:r w:rsidRPr="00133755">
        <w:rPr>
          <w:rFonts w:ascii="Calibri" w:eastAsia="Calibri" w:hAnsi="Calibri" w:cs="Calibri"/>
        </w:rPr>
        <w:t xml:space="preserve"> Σας ευχαριστώ, κύριε Σταμπουλίδη. </w:t>
      </w:r>
    </w:p>
    <w:p w14:paraId="155B0ABE" w14:textId="77777777" w:rsidR="00575244" w:rsidRPr="00133755" w:rsidRDefault="00575244" w:rsidP="00133755">
      <w:pPr>
        <w:spacing w:line="276" w:lineRule="auto"/>
        <w:ind w:firstLine="720"/>
        <w:contextualSpacing/>
        <w:jc w:val="both"/>
        <w:rPr>
          <w:rFonts w:ascii="Calibri" w:eastAsia="Calibri" w:hAnsi="Calibri" w:cs="Calibri"/>
        </w:rPr>
      </w:pPr>
      <w:r w:rsidRPr="00133755">
        <w:rPr>
          <w:rFonts w:ascii="Calibri" w:eastAsia="Calibri" w:hAnsi="Calibri" w:cs="Calibri"/>
        </w:rPr>
        <w:t>Τον λόγο έχει ο Πρόεδρος του Διοικητικού Συμβουλίου της Πανελλήνιας Ομοσπονδίας Επαγγελματιών Πρακτόρων Παιχνιδιών Πρόγνωσης Ο.Π.Α.Π. Α.Ε. (ΠΟΕΠΠΠ)), κ. Γεώργιος Πουλημάς.</w:t>
      </w:r>
    </w:p>
    <w:p w14:paraId="60B7E533" w14:textId="04AB2B6C" w:rsidR="00575244" w:rsidRPr="00133755" w:rsidRDefault="00575244" w:rsidP="00133755">
      <w:pPr>
        <w:spacing w:line="276" w:lineRule="auto"/>
        <w:ind w:firstLine="720"/>
        <w:contextualSpacing/>
        <w:jc w:val="both"/>
        <w:rPr>
          <w:rFonts w:ascii="Calibri" w:eastAsia="Calibri" w:hAnsi="Calibri" w:cs="Calibri"/>
        </w:rPr>
      </w:pPr>
      <w:r w:rsidRPr="00133755">
        <w:rPr>
          <w:rFonts w:ascii="Calibri" w:eastAsia="Calibri" w:hAnsi="Calibri" w:cs="Calibri"/>
          <w:b/>
          <w:bCs/>
        </w:rPr>
        <w:t>ΓΕΩΡΓΙΟΥ ΠΟΥΛΗΜΑ</w:t>
      </w:r>
      <w:r w:rsidRPr="00133755">
        <w:rPr>
          <w:rFonts w:ascii="Calibri" w:hAnsi="Calibri" w:cs="Calibri"/>
          <w:b/>
          <w:bCs/>
        </w:rPr>
        <w:t xml:space="preserve"> (</w:t>
      </w:r>
      <w:r w:rsidRPr="00133755">
        <w:rPr>
          <w:rFonts w:ascii="Calibri" w:eastAsia="Calibri" w:hAnsi="Calibri" w:cs="Calibri"/>
          <w:b/>
          <w:bCs/>
        </w:rPr>
        <w:t>Πρόεδρος του Διοικητικού Συμβουλίου της Πανελλήνιας Ομοσπονδίας Επαγγελματιών Πρακτόρων Παιχνιδιών Πρόγνωσης Ο.Π.Α.Π. Α.Ε. (Π.Ο.Ε.Π.Π.Π)):</w:t>
      </w:r>
      <w:r w:rsidRPr="00133755">
        <w:rPr>
          <w:rFonts w:ascii="Calibri" w:eastAsia="Calibri" w:hAnsi="Calibri" w:cs="Calibri"/>
        </w:rPr>
        <w:t xml:space="preserve"> Καταρχάς, να απαντήσω στην κυρία Σπυριδάκη και χαίρομαι πάρα πολύ που μου δίνει την ευκαιρία να περιγράψω λίγο την αγορά παιγνίων σε σχέση με τα λαχεία και τα </w:t>
      </w:r>
      <w:r w:rsidR="00397D24">
        <w:rPr>
          <w:rFonts w:ascii="Calibri" w:eastAsia="Calibri" w:hAnsi="Calibri" w:cs="Calibri"/>
        </w:rPr>
        <w:t>ΣΚΡΑΤΣ</w:t>
      </w:r>
      <w:r w:rsidRPr="00133755">
        <w:rPr>
          <w:rFonts w:ascii="Calibri" w:eastAsia="Calibri" w:hAnsi="Calibri" w:cs="Calibri"/>
        </w:rPr>
        <w:t xml:space="preserve"> και σε σχέση με τη Σύμβαση Παραχώρησης της Επιτροπής Εποπτείας και Ελέγχου Παιγνίων του 2014. </w:t>
      </w:r>
    </w:p>
    <w:p w14:paraId="09E0CEFD" w14:textId="444420CD" w:rsidR="00575244" w:rsidRPr="00133755" w:rsidRDefault="00575244" w:rsidP="00133755">
      <w:pPr>
        <w:spacing w:line="276" w:lineRule="auto"/>
        <w:ind w:firstLine="720"/>
        <w:contextualSpacing/>
        <w:jc w:val="both"/>
        <w:rPr>
          <w:rFonts w:ascii="Calibri" w:eastAsia="Calibri" w:hAnsi="Calibri" w:cs="Calibri"/>
        </w:rPr>
      </w:pPr>
      <w:r w:rsidRPr="00133755">
        <w:rPr>
          <w:rFonts w:ascii="Calibri" w:eastAsia="Calibri" w:hAnsi="Calibri" w:cs="Calibri"/>
        </w:rPr>
        <w:t xml:space="preserve">Από το 2014, δεν είχαμε </w:t>
      </w:r>
      <w:r w:rsidRPr="00133755">
        <w:rPr>
          <w:rFonts w:ascii="Calibri" w:eastAsia="Calibri" w:hAnsi="Calibri" w:cs="Calibri"/>
          <w:lang w:val="en-US"/>
        </w:rPr>
        <w:t>online</w:t>
      </w:r>
      <w:r w:rsidRPr="00133755">
        <w:rPr>
          <w:rFonts w:ascii="Calibri" w:eastAsia="Calibri" w:hAnsi="Calibri" w:cs="Calibri"/>
        </w:rPr>
        <w:t xml:space="preserve">. Το online ουσιαστικά τότε αδειοδοτηθεί,  αν δεν κάνω λάθος, από τον νόμο «Βενιζέλου» και σιγά σιγά άρχισε να παίρνει μορφή. Σήμερα, έχουμε μια πολύ ισχυρή επίδραση του </w:t>
      </w:r>
      <w:r w:rsidRPr="00133755">
        <w:rPr>
          <w:rFonts w:ascii="Calibri" w:eastAsia="Calibri" w:hAnsi="Calibri" w:cs="Calibri"/>
          <w:lang w:val="en-US"/>
        </w:rPr>
        <w:t>online</w:t>
      </w:r>
      <w:r w:rsidRPr="00133755">
        <w:rPr>
          <w:rFonts w:ascii="Calibri" w:eastAsia="Calibri" w:hAnsi="Calibri" w:cs="Calibri"/>
        </w:rPr>
        <w:t xml:space="preserve"> στοιχηματισμού στα τυχερά παίγνια, οπότε καταλαβαίνετε αυτό έχει επηρεάσει τα πρακτορεία μας. </w:t>
      </w:r>
    </w:p>
    <w:p w14:paraId="1071843F" w14:textId="352C666B" w:rsidR="00575244" w:rsidRPr="00133755" w:rsidRDefault="00575244" w:rsidP="00133755">
      <w:pPr>
        <w:spacing w:line="276" w:lineRule="auto"/>
        <w:ind w:firstLine="720"/>
        <w:contextualSpacing/>
        <w:jc w:val="both"/>
        <w:rPr>
          <w:rFonts w:ascii="Calibri" w:eastAsia="Calibri" w:hAnsi="Calibri" w:cs="Calibri"/>
        </w:rPr>
      </w:pPr>
      <w:r w:rsidRPr="00133755">
        <w:rPr>
          <w:rFonts w:ascii="Calibri" w:eastAsia="Calibri" w:hAnsi="Calibri" w:cs="Calibri"/>
        </w:rPr>
        <w:lastRenderedPageBreak/>
        <w:t xml:space="preserve">Ταυτόχρονα, υπάρχει μια τεράστια διαφοροποίηση του προφίλ των παικτών που επισκέπτονται τα πρακτορεία. Πλέον, η νέα γενιά είναι ανυπομονεί, δεν έχει τη διάθεση να περιμένει, ειδικά τα παραδοσιακά λαϊκά και εθνικά λαχεία, ίσως το </w:t>
      </w:r>
      <w:r w:rsidR="00397D24">
        <w:rPr>
          <w:rFonts w:ascii="Calibri" w:eastAsia="Calibri" w:hAnsi="Calibri" w:cs="Calibri"/>
        </w:rPr>
        <w:t>ΣΚΡΑΤΣ</w:t>
      </w:r>
      <w:r w:rsidRPr="00133755">
        <w:rPr>
          <w:rFonts w:ascii="Calibri" w:eastAsia="Calibri" w:hAnsi="Calibri" w:cs="Calibri"/>
        </w:rPr>
        <w:t xml:space="preserve"> να είχε μια ευκαιρία. Καταλαβαίνετε ότι η νέα γενιά με την εξοικείωση που έχει με τον ψηφιακό κόσμο προτιμάει άλλες εμπειρίες. </w:t>
      </w:r>
    </w:p>
    <w:p w14:paraId="45706914" w14:textId="5E7EF1BF"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Τέλος, το πιο μεγάλο, θεωρούμε εμείς σαν επίγειο δίκτυο, που επηρέασε την αγορά των λαχείων και των </w:t>
      </w:r>
      <w:r w:rsidR="00397D24">
        <w:rPr>
          <w:rFonts w:ascii="Calibri" w:hAnsi="Calibri" w:cs="Calibri"/>
        </w:rPr>
        <w:t>ΣΚΡΑΤΣ</w:t>
      </w:r>
      <w:r w:rsidRPr="00133755">
        <w:rPr>
          <w:rFonts w:ascii="Calibri" w:hAnsi="Calibri" w:cs="Calibri"/>
        </w:rPr>
        <w:t xml:space="preserve">, ήταν η περίοδος πανδημίας. Το </w:t>
      </w:r>
      <w:r w:rsidRPr="00133755">
        <w:rPr>
          <w:rFonts w:ascii="Calibri" w:hAnsi="Calibri" w:cs="Calibri"/>
          <w:lang w:val="en-US"/>
        </w:rPr>
        <w:t>lockdown</w:t>
      </w:r>
      <w:r w:rsidRPr="00133755">
        <w:rPr>
          <w:rFonts w:ascii="Calibri" w:hAnsi="Calibri" w:cs="Calibri"/>
        </w:rPr>
        <w:t xml:space="preserve"> άλλαξε τις συνήθειες όχι μόνο του δικού μας χώρου αλλά όλης της χώρας. Η επισκεψιμότητα στα πρακτορεία έχει μειωθεί ακόμα και σήμερα και ο κόσμος έμαθε να παίζει </w:t>
      </w:r>
      <w:r w:rsidRPr="00133755">
        <w:rPr>
          <w:rFonts w:ascii="Calibri" w:hAnsi="Calibri" w:cs="Calibri"/>
          <w:lang w:val="en-US"/>
        </w:rPr>
        <w:t>on</w:t>
      </w:r>
      <w:r w:rsidRPr="00133755">
        <w:rPr>
          <w:rFonts w:ascii="Calibri" w:hAnsi="Calibri" w:cs="Calibri"/>
        </w:rPr>
        <w:t xml:space="preserve"> </w:t>
      </w:r>
      <w:r w:rsidRPr="00133755">
        <w:rPr>
          <w:rFonts w:ascii="Calibri" w:hAnsi="Calibri" w:cs="Calibri"/>
          <w:lang w:val="en-US"/>
        </w:rPr>
        <w:t>line</w:t>
      </w:r>
      <w:r w:rsidRPr="00133755">
        <w:rPr>
          <w:rFonts w:ascii="Calibri" w:hAnsi="Calibri" w:cs="Calibri"/>
        </w:rPr>
        <w:t>, έμαθε να στοιχηματίζει σε πλατφόρμες οι οποίες είναι ανταγωνιστικές προς το επίγειο δίκτυό μας. Δεν ξέρω τα ακριβή νούμερα της μείωσης, εμπιστεύομαι το Υπερταμείο και τους άλλους φορείς, που, πραγματικά, χαίρομαι πάρα πολύ που τους άκουσα εδώ ​​και έχω και μια πλήρη εικόνα, σαν συνδικαλιστής και εκπρόσωπος των πρακτόρων, ότι όλα έχουν γίνει νομότυπα και με την καλύτερη δυνατή αποτίμηση.</w:t>
      </w:r>
    </w:p>
    <w:p w14:paraId="047C01DB"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Θέλω να απαντήσω και στον κ. Παππά. Εάν κατάλαβα καλά την ερώτηση, κ. Παππά, εννοείτε εάν έχουν επιπλέον δίκτυα διανομής με την καινούργια σύμβαση. Στη γνώση που έχω εγώ δεν έχει προκύψει κάτι καινούργιο. Παραμένουν τα πρακτορεία ΟΠΑΠ, οι λαχειοπώληδες και μια μικρή λιανική η οποία είναι μικρής αξίας γιατί δεν έχει και μεγάλη επίδραση. </w:t>
      </w:r>
    </w:p>
    <w:p w14:paraId="245FDD04" w14:textId="6E07EA00"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Αυτό που άκουσα με πολύ μεγάλη χαρά σήμερα, βέβαια και με μεγάλο φόβο, είναι ότι δεν υπάρχει </w:t>
      </w:r>
      <w:r w:rsidRPr="00133755">
        <w:rPr>
          <w:rFonts w:ascii="Calibri" w:hAnsi="Calibri" w:cs="Calibri"/>
          <w:lang w:val="en-US"/>
        </w:rPr>
        <w:t>online</w:t>
      </w:r>
      <w:r w:rsidRPr="00133755">
        <w:rPr>
          <w:rFonts w:ascii="Calibri" w:hAnsi="Calibri" w:cs="Calibri"/>
        </w:rPr>
        <w:t xml:space="preserve"> διάθεση πλέον του ΞΥΣΤΟ και του </w:t>
      </w:r>
      <w:r w:rsidR="00397D24">
        <w:rPr>
          <w:rFonts w:ascii="Calibri" w:hAnsi="Calibri" w:cs="Calibri"/>
        </w:rPr>
        <w:t>ΣΚΡΑΤΣ</w:t>
      </w:r>
      <w:r w:rsidRPr="00133755">
        <w:rPr>
          <w:rFonts w:ascii="Calibri" w:hAnsi="Calibri" w:cs="Calibri"/>
        </w:rPr>
        <w:t xml:space="preserve"> και των λαχείων μέσα στη σύμβαση παραχώρησης. Με φόβισε λίγο το γεγονός ότι το δημόσιο διατηρεί το δικαίωμα, οπότε θα είναι ένα καινούργιο πεδίο που θα πρέπει να αντιμετωπίσουμε, αλλά, παρόλα αυτά, στη νέα σύμβαση και σε μια ψηφιακή εποχή δεν υπάρχει </w:t>
      </w:r>
      <w:r w:rsidRPr="00133755">
        <w:rPr>
          <w:rFonts w:ascii="Calibri" w:hAnsi="Calibri" w:cs="Calibri"/>
          <w:lang w:val="en-US"/>
        </w:rPr>
        <w:t>online</w:t>
      </w:r>
      <w:r w:rsidRPr="00133755">
        <w:rPr>
          <w:rFonts w:ascii="Calibri" w:hAnsi="Calibri" w:cs="Calibri"/>
        </w:rPr>
        <w:t xml:space="preserve"> διάθεση του λαχείων. </w:t>
      </w:r>
    </w:p>
    <w:p w14:paraId="0CAEAD9C"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Τέλος, στον κ. Παππά πάλι που μίλησε για την ευχέρεια επιπλέον εσόδων, θέλω να σας ενημερώσω με την «Ελληνικά Λαχεία» και κατ’ επέκταση με την ΟΠΑΠ Α.Ε. έχουμε μια συνεργασία κατανόησης. Εάν και εφόσον διορθώσουμε την αγορά τυχερών παιγνίων σε σχέση με τα λαχεία και υπάρχουν επιπλέον έσοδα, σας διαβεβαιώ ότι το δίκτυο πρακτορείων ΟΠΑΠ θα διεκδικήσει μεγαλύτερο μερίδιο από αυτά. </w:t>
      </w:r>
    </w:p>
    <w:p w14:paraId="2446F445"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Σας ευχαριστώ πολύ.</w:t>
      </w:r>
    </w:p>
    <w:p w14:paraId="5115B031"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ΓΕΩΡΓΙΟΣ ΚΟΤΡΩΝΙΑΣ (Αντιπρόεδρος της Επιτροπής)</w:t>
      </w:r>
      <w:r w:rsidRPr="00133755">
        <w:rPr>
          <w:rFonts w:ascii="Calibri" w:hAnsi="Calibri" w:cs="Calibri"/>
        </w:rPr>
        <w:t>:  Σας ευχαριστώ κι εγώ, κύριε Πουλημά.</w:t>
      </w:r>
    </w:p>
    <w:p w14:paraId="48151953"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Τον λόγο έχει ο κ. Κωνσταντίνος Ζύγουρας, Πρόεδρος της Πανελλήνιας Ένωσης Πρακτόρων Εθνικών Λαχείων.</w:t>
      </w:r>
    </w:p>
    <w:p w14:paraId="6C79509A" w14:textId="274F7296"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ΚΩΝΣΤΑΝΤΙΝΟΣ ΖΥΓΟΥΡΑΣ (Πρόεδρος της Πανελλήνιας Ένωσης Πρακτόρων Εθνικών Λαχείων (ΠΕΠΕΛ)</w:t>
      </w:r>
      <w:r w:rsidR="00BD0BC9" w:rsidRPr="00BD0BC9">
        <w:t xml:space="preserve"> </w:t>
      </w:r>
      <w:r w:rsidR="00BD0BC9" w:rsidRPr="00BD0BC9">
        <w:rPr>
          <w:rFonts w:ascii="Calibri" w:hAnsi="Calibri" w:cs="Calibri"/>
          <w:b/>
          <w:bCs/>
        </w:rPr>
        <w:t>και εκπρόσωπος των Λαχειοπωλών</w:t>
      </w:r>
      <w:r w:rsidRPr="00133755">
        <w:rPr>
          <w:rFonts w:ascii="Calibri" w:hAnsi="Calibri" w:cs="Calibri"/>
          <w:b/>
          <w:bCs/>
        </w:rPr>
        <w:t>)</w:t>
      </w:r>
      <w:r w:rsidRPr="00133755">
        <w:rPr>
          <w:rFonts w:ascii="Calibri" w:hAnsi="Calibri" w:cs="Calibri"/>
        </w:rPr>
        <w:t>: Γεια σας και πάλι.</w:t>
      </w:r>
    </w:p>
    <w:p w14:paraId="051620C8"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Θέλω να ενημερώσω για ορισμένα πράγματα τα οποία θα σας διαφωτίσουν.</w:t>
      </w:r>
    </w:p>
    <w:p w14:paraId="3CF43D72" w14:textId="2463B7E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Το 2014, όταν δόθηκε η δυνατότητα στην «Ελληνικά Λαχεία» να διεξάγει τα παιχνίδια των λαχείων, εμείς οι πράκτορες είμαστε στην Ελλάδα 120. Σήμερα, δυστυχώς, έχουμε μείνει 40 και να σκεφθείτε ότι μέχρι το 2014 τα λαχεία τα πουλούσαμε μόνον εμείς με τους πλανόδιους λαχειοπώλες. Το 2014 είχαμε 8.000 λαχειοπώλες σε όλη την επικράτεια. Σήμερα έχουμε μόνο 1300. Ευτυχώς</w:t>
      </w:r>
      <w:r w:rsidR="00860EDF">
        <w:rPr>
          <w:rFonts w:ascii="Calibri" w:hAnsi="Calibri" w:cs="Calibri"/>
        </w:rPr>
        <w:t>,</w:t>
      </w:r>
      <w:r w:rsidRPr="00133755">
        <w:rPr>
          <w:rFonts w:ascii="Calibri" w:hAnsi="Calibri" w:cs="Calibri"/>
        </w:rPr>
        <w:t xml:space="preserve"> που τη σύμβαση την πήρε η «Ελληνικά Λαχεία» διότι θα είχαν κλείσει τα λαχεία και οι λόγοι είναι οι εξής</w:t>
      </w:r>
      <w:r w:rsidR="00860EDF">
        <w:rPr>
          <w:rFonts w:ascii="Calibri" w:hAnsi="Calibri" w:cs="Calibri"/>
        </w:rPr>
        <w:t>:</w:t>
      </w:r>
      <w:r w:rsidRPr="00133755">
        <w:rPr>
          <w:rFonts w:ascii="Calibri" w:hAnsi="Calibri" w:cs="Calibri"/>
        </w:rPr>
        <w:t xml:space="preserve"> Πέσαμε, δυστυχώς, στην εποχή των μνημονίων και μας ανάγκασαν τους λαχειοπώλες να τους κάνουμε επαγγελματίες. Οπότε, αυτοί οι άνθρωποι, οι οποίοι πουλούσαν λαχεία για να συμπληρώσουν το εισόδημά τους, ούτε πήγαν </w:t>
      </w:r>
      <w:r w:rsidRPr="00133755">
        <w:rPr>
          <w:rFonts w:ascii="Calibri" w:hAnsi="Calibri" w:cs="Calibri"/>
        </w:rPr>
        <w:lastRenderedPageBreak/>
        <w:t xml:space="preserve">να ανοίξουν βιβλία εσόδων εξόδων ούτε να έχουν λογιστές και αποχώρησαν. Φτάσαμε έτσι  στο σημείο από 8.000 άτομα να έχουμε 1.300. Ευτυχώς, ο ΟΠΑΠ συνεργάστηκε μαζί μας και διέθεσε μέσα στα 3.000 πρακτορεία του λαχεία και στάθηκαν όρθια τα λαχεία και μπορέσαμε κι εμείς να επιβιώσουμε. Ήταν τόσο μεγάλη η καταστροφή που έγινε από αυτή τη δραστηριότητα, που είμαστε τυχεροί που υπήρξαν τα Ελληνικά Λαχεία και μπόρεσαν και συνεργάστηκαν μαζί μας. </w:t>
      </w:r>
    </w:p>
    <w:p w14:paraId="00E61F60"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Τώρα ήθελα να πω και στην κυρία που μας ρώτησε ή στον κύριο Καζαμία που μας ρώτησε τι θα γινόταν εάν έμεναν στο δημόσιο. Εάν είχαν μείνει τα λαχεία στο δημόσιο σήμερα θα είχαμε κλείσει εμείς, θα είχαμε πτωχεύσει όλοι και οι 40. Σκεφτείτε ότι υπήρχαν άλλοι όροι εργασίας, ενώ τώρα έχουμε 24 ώρες το 24ωρο δυνατότητα να παραγγέλνουμε λαχεία, να μας αποστέλλονται λαχεία, να εξυπηρετούμαστε, ενώ πρώτα έπρεπε να πηγαίνουμε στις τράπεζες, να βγάζουμε τραπεζικές επιταγές, μία ταλαιπωρία απίστευτη. Εδώ υπήρχε μεγαλύτερη ευελιξία και ακόμα και στο θέμα των πιστώσεων βοήθησαν τα Ελληνικά Λαχεία τους πράκτορες. Δεν ξέρω τι άλλο θα μπορούσα να πω για να καταλάβετε τι ακριβώς συμβαίνει.</w:t>
      </w:r>
    </w:p>
    <w:p w14:paraId="174E5B01"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ΑΛΕΞΑΝΔΡΟΣ ΚΑΖΑΜΙΑΣ (Ειδικός Αγορητής της Κ.Ο. «ΠΛΕΥΣΗ ΕΛΕΥΘΕΡΙΑΣ – ΖΩΗ ΚΩΝΣΤΑΝΤΟΠΟΥΛΟΥ»</w:t>
      </w:r>
      <w:r w:rsidRPr="00133755">
        <w:rPr>
          <w:rFonts w:ascii="Calibri" w:hAnsi="Calibri" w:cs="Calibri"/>
        </w:rPr>
        <w:t>: Θα είχατε κλείσει επειδή ταλαιπωριόσασταν στις τράπεζες;</w:t>
      </w:r>
    </w:p>
    <w:p w14:paraId="3405E086"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ΚΩΝΣΤΑΝΤΙΝΟΣ ΖΥΓΟΥΡΑΣ (Πρόεδρος της Πανελλήνιας Ένωσης Πρακτόρων Εθνικών Λαχείων (ΠΕΠΕΛ))</w:t>
      </w:r>
      <w:r w:rsidRPr="00133755">
        <w:rPr>
          <w:rFonts w:ascii="Calibri" w:hAnsi="Calibri" w:cs="Calibri"/>
        </w:rPr>
        <w:t xml:space="preserve">:  Όχι μόνο γι’ αυτό. Θα είχαμε κλείσει γιατί εάν δεν πουλούσαμε τα λαχεία στα πρακτορεία του ΟΠΑΠ δεν θα έβγαινε το πρόγραμμα να πουλάμε ούτε Εθνικά ούτε Λαϊκά και θα είχε κλείσει το λαχείο. </w:t>
      </w:r>
    </w:p>
    <w:p w14:paraId="04AECBC2" w14:textId="3F20AE00" w:rsidR="00575244" w:rsidRPr="00133755" w:rsidRDefault="00575244" w:rsidP="005F1F1C">
      <w:pPr>
        <w:spacing w:line="276" w:lineRule="auto"/>
        <w:ind w:firstLine="720"/>
        <w:contextualSpacing/>
        <w:jc w:val="both"/>
        <w:rPr>
          <w:rFonts w:ascii="Calibri" w:hAnsi="Calibri" w:cs="Calibri"/>
        </w:rPr>
      </w:pPr>
      <w:r w:rsidRPr="00133755">
        <w:rPr>
          <w:rFonts w:ascii="Calibri" w:hAnsi="Calibri" w:cs="Calibri"/>
        </w:rPr>
        <w:t xml:space="preserve">Αυτή ήταν η τύχη μας ότι εκμεταλλευτήκαμε τα 3.000 πρακτορεία του ΟΠΑΠ. Αν δεν υπήρχαν αυτά, τι θα κάναμε; Που θα τα πουλάγαμε τα λαχεία; Για να βγει το πρόγραμμα πρέπει να υπάρξει τουλάχιστον ένας αριθμός πωλήσεων, αν δεν υπάρξει αυτός θα κλείσει το μαγαζί. Καταλάβατε; Αυτό είναι το σοβαρό. </w:t>
      </w:r>
    </w:p>
    <w:p w14:paraId="40CB8973" w14:textId="478A1342" w:rsidR="00575244" w:rsidRPr="00133755" w:rsidRDefault="00575244" w:rsidP="005F1F1C">
      <w:pPr>
        <w:spacing w:line="276" w:lineRule="auto"/>
        <w:ind w:firstLine="720"/>
        <w:contextualSpacing/>
        <w:jc w:val="both"/>
        <w:rPr>
          <w:rFonts w:ascii="Calibri" w:hAnsi="Calibri" w:cs="Calibri"/>
        </w:rPr>
      </w:pPr>
      <w:r w:rsidRPr="00133755">
        <w:rPr>
          <w:rFonts w:ascii="Calibri" w:hAnsi="Calibri" w:cs="Calibri"/>
        </w:rPr>
        <w:t xml:space="preserve">Δεύτερον. Σκεφτείτε μόνο ότι οι πωλήσεις το 2009 στο </w:t>
      </w:r>
      <w:r w:rsidRPr="00133755">
        <w:rPr>
          <w:rFonts w:ascii="Calibri" w:hAnsi="Calibri" w:cs="Calibri"/>
          <w:lang w:val="en-US"/>
        </w:rPr>
        <w:t>pick</w:t>
      </w:r>
      <w:r w:rsidRPr="00133755">
        <w:rPr>
          <w:rFonts w:ascii="Calibri" w:hAnsi="Calibri" w:cs="Calibri"/>
        </w:rPr>
        <w:t xml:space="preserve"> ήταν 480 εκατ. ευρώ χωρίς το </w:t>
      </w:r>
      <w:r w:rsidR="00397D24">
        <w:rPr>
          <w:rFonts w:ascii="Calibri" w:hAnsi="Calibri" w:cs="Calibri"/>
        </w:rPr>
        <w:t>ΣΚΡΑΤΣ</w:t>
      </w:r>
      <w:r w:rsidRPr="00133755">
        <w:rPr>
          <w:rFonts w:ascii="Calibri" w:hAnsi="Calibri" w:cs="Calibri"/>
        </w:rPr>
        <w:t xml:space="preserve"> και σήμερα με το ζόρι πουλάμε 280 εκατ. με </w:t>
      </w:r>
      <w:r w:rsidR="00397D24">
        <w:rPr>
          <w:rFonts w:ascii="Calibri" w:hAnsi="Calibri" w:cs="Calibri"/>
        </w:rPr>
        <w:t>ΣΚΡΑΤΣ</w:t>
      </w:r>
      <w:r w:rsidRPr="00133755">
        <w:rPr>
          <w:rFonts w:ascii="Calibri" w:hAnsi="Calibri" w:cs="Calibri"/>
        </w:rPr>
        <w:t xml:space="preserve"> και με πωλήσεις στα πρακτορεία. Και είπαμε ότι το θέμα ήταν η αποχώρηση των πλανόδιων λαχειοπωλών.</w:t>
      </w:r>
    </w:p>
    <w:p w14:paraId="4554E5E4" w14:textId="3BEE2A93" w:rsidR="00575244" w:rsidRPr="00133755" w:rsidRDefault="00575244" w:rsidP="005F1F1C">
      <w:pPr>
        <w:spacing w:line="276" w:lineRule="auto"/>
        <w:ind w:firstLine="720"/>
        <w:contextualSpacing/>
        <w:jc w:val="both"/>
        <w:rPr>
          <w:rFonts w:ascii="Calibri" w:hAnsi="Calibri" w:cs="Calibri"/>
        </w:rPr>
      </w:pPr>
      <w:r w:rsidRPr="00133755">
        <w:rPr>
          <w:rFonts w:ascii="Calibri" w:hAnsi="Calibri" w:cs="Calibri"/>
        </w:rPr>
        <w:t xml:space="preserve">Βέβαια, ευτυχώς,  πρέπει να πούμε προς τιμήν του Υπουργείου, ότι πρόσφατα μετά από μεγάλες πιέσεις ρυθμίστηκε τουλάχιστον το φορολογικό του λαχειοπωλών και ευελπιστούμε να σταματήσει αυτή η διαρροή και να μπουν και νέοι άνθρωποι στο επάγγελμα. Αυτές είναι απόψεις μας. </w:t>
      </w:r>
    </w:p>
    <w:p w14:paraId="6F2C800A" w14:textId="6BE143AD" w:rsidR="00575244" w:rsidRPr="00133755" w:rsidRDefault="00575244" w:rsidP="005F1F1C">
      <w:pPr>
        <w:spacing w:line="276" w:lineRule="auto"/>
        <w:ind w:firstLine="720"/>
        <w:contextualSpacing/>
        <w:jc w:val="both"/>
        <w:rPr>
          <w:rFonts w:ascii="Calibri" w:hAnsi="Calibri" w:cs="Calibri"/>
        </w:rPr>
      </w:pPr>
      <w:r w:rsidRPr="00133755">
        <w:rPr>
          <w:rFonts w:ascii="Calibri" w:hAnsi="Calibri" w:cs="Calibri"/>
          <w:b/>
          <w:bCs/>
        </w:rPr>
        <w:t>ΓΕΩΡΓΙΟΣ ΚΟΤΡΩΝΙΑΣ (Αντιπρόεδρος της Επιτροπής):</w:t>
      </w:r>
      <w:r w:rsidRPr="00133755">
        <w:rPr>
          <w:rFonts w:ascii="Calibri" w:hAnsi="Calibri" w:cs="Calibri"/>
        </w:rPr>
        <w:t xml:space="preserve"> Ευχαριστούμε.</w:t>
      </w:r>
      <w:r w:rsidR="005F1F1C">
        <w:rPr>
          <w:rFonts w:ascii="Calibri" w:hAnsi="Calibri" w:cs="Calibri"/>
        </w:rPr>
        <w:t xml:space="preserve"> </w:t>
      </w:r>
      <w:r w:rsidRPr="00133755">
        <w:rPr>
          <w:rFonts w:ascii="Calibri" w:hAnsi="Calibri" w:cs="Calibri"/>
        </w:rPr>
        <w:t>Τον λόγο έχει ο κ. Δρακόπουλος.</w:t>
      </w:r>
    </w:p>
    <w:p w14:paraId="1938E949" w14:textId="77777777" w:rsidR="00575244" w:rsidRPr="00133755" w:rsidRDefault="00575244" w:rsidP="005F1F1C">
      <w:pPr>
        <w:spacing w:line="276" w:lineRule="auto"/>
        <w:ind w:firstLine="720"/>
        <w:contextualSpacing/>
        <w:jc w:val="both"/>
        <w:rPr>
          <w:rFonts w:ascii="Calibri" w:hAnsi="Calibri" w:cs="Calibri"/>
        </w:rPr>
      </w:pPr>
      <w:r w:rsidRPr="00133755">
        <w:rPr>
          <w:rFonts w:ascii="Calibri" w:hAnsi="Calibri" w:cs="Calibri"/>
          <w:b/>
          <w:bCs/>
        </w:rPr>
        <w:t>ΣΠΥΡΙΔΩΝ ΔΡΑΚΟΠΟΥΛΟΣ (Πρόεδρος της Ένωσης Επαγγελματιών Πρακτόρων ΟΠΑΠ (ΕΠΠΑΠ)):</w:t>
      </w:r>
      <w:r w:rsidRPr="00133755">
        <w:rPr>
          <w:rFonts w:ascii="Calibri" w:hAnsi="Calibri" w:cs="Calibri"/>
        </w:rPr>
        <w:t xml:space="preserve"> Αξιότιμε κύριε Πρόεδρε, κύριε Υπουργέ, κυρίες και κύριοι Βουλευτές. </w:t>
      </w:r>
    </w:p>
    <w:p w14:paraId="375A4D7E" w14:textId="77777777" w:rsidR="00575244" w:rsidRPr="00133755" w:rsidRDefault="00575244" w:rsidP="00133755">
      <w:pPr>
        <w:spacing w:line="276" w:lineRule="auto"/>
        <w:contextualSpacing/>
        <w:jc w:val="both"/>
        <w:rPr>
          <w:rFonts w:ascii="Calibri" w:hAnsi="Calibri" w:cs="Calibri"/>
        </w:rPr>
      </w:pPr>
      <w:r w:rsidRPr="00133755">
        <w:rPr>
          <w:rFonts w:ascii="Calibri" w:hAnsi="Calibri" w:cs="Calibri"/>
        </w:rPr>
        <w:t>Ήθελα να πω κάτι αλλά επειδή ακούστηκαν πάρα πολλά πράγματα και ιδιαίτερα η κυρία Σπυριδάκη έθεσε πάρα πολλά θέματα, μπορώ μέσα στις απαντήσεις θα ήθελα κάποια πραγματάκια που είχα από πριν ετοιμάσει, να τα πω.</w:t>
      </w:r>
    </w:p>
    <w:p w14:paraId="1E5BA88D" w14:textId="37B89735" w:rsidR="00575244" w:rsidRPr="00133755" w:rsidRDefault="00575244" w:rsidP="005F1F1C">
      <w:pPr>
        <w:spacing w:line="276" w:lineRule="auto"/>
        <w:ind w:firstLine="720"/>
        <w:contextualSpacing/>
        <w:jc w:val="both"/>
        <w:rPr>
          <w:rFonts w:ascii="Calibri" w:hAnsi="Calibri" w:cs="Calibri"/>
        </w:rPr>
      </w:pPr>
      <w:r w:rsidRPr="00133755">
        <w:rPr>
          <w:rFonts w:ascii="Calibri" w:hAnsi="Calibri" w:cs="Calibri"/>
        </w:rPr>
        <w:t xml:space="preserve">Καταρχήν, στην ερώτηση της κυρίας Σπυριδάκη, για το ποιο λόγο θεωρούμε εμείς ότι υπήρχε ένας μόνο ενδιαφερόμενος. Εδώ τώρα θα σας μιλήσω καθαρά από πλευράς επιχειρηματικότητας επειδή δεν πρόλαβα πριν να αναφερθώ. Είμαι ο Πρόεδρος των Πρακτόρων Αττικής του Σωματείου Αργολίδας, Κορινθίας και Κυκλάδων και εκπροσωπούμε τους συγκεκριμένους συναδέλφους. Οπότε μπορώ να σας βεβαιώσω ότι ο διαγωνισμός αυτός είχε μόνο έναν ενδιαφερόμενο στο τέλος, γιατί κατά τη γνώμη μου, δεν παρουσιάζει </w:t>
      </w:r>
      <w:r w:rsidRPr="00133755">
        <w:rPr>
          <w:rFonts w:ascii="Calibri" w:hAnsi="Calibri" w:cs="Calibri"/>
        </w:rPr>
        <w:lastRenderedPageBreak/>
        <w:t xml:space="preserve">τόσο μεγάλο ενδιαφέρον. Δηλαδή, εδώ κάποιοι προσπαθούν να παρουσιάσουν ότι ο ΟΠΑΠ μπορεί να κέρδισε την «κότα με το χρυσό αυγό» αλλά σας διαβεβαιώ ότι η αλήθεια από την αγορά δεν είναι ακριβώς αυτή. </w:t>
      </w:r>
    </w:p>
    <w:p w14:paraId="3D5DF187" w14:textId="19126CF0" w:rsidR="00575244" w:rsidRPr="00133755" w:rsidRDefault="00575244" w:rsidP="005F1F1C">
      <w:pPr>
        <w:spacing w:line="276" w:lineRule="auto"/>
        <w:ind w:firstLine="720"/>
        <w:contextualSpacing/>
        <w:jc w:val="both"/>
        <w:rPr>
          <w:rFonts w:ascii="Calibri" w:hAnsi="Calibri" w:cs="Calibri"/>
        </w:rPr>
      </w:pPr>
      <w:r w:rsidRPr="00133755">
        <w:rPr>
          <w:rFonts w:ascii="Calibri" w:hAnsi="Calibri" w:cs="Calibri"/>
        </w:rPr>
        <w:t xml:space="preserve">Εμείς οι πράκτορες πιέζουμε και θέλουμε ένα προϊόν να μπορούμε να συμπληρώσουμε τα έσοδά μας. Να θυμίσω σε όλους, όπως είπε και ο κ. Ζύγουρας, για τους λαχειοπώλες, έτσι και τα πρακτορεία πριν από 12 -13 χρόνια ήταν 4.500 χιλιάδες και σήμερα είναι 3.000, άρα καταλαβαίνετε ότι η επίδραση του </w:t>
      </w:r>
      <w:r w:rsidRPr="00133755">
        <w:rPr>
          <w:rFonts w:ascii="Calibri" w:hAnsi="Calibri" w:cs="Calibri"/>
          <w:lang w:val="en-US"/>
        </w:rPr>
        <w:t>online</w:t>
      </w:r>
      <w:r w:rsidRPr="00133755">
        <w:rPr>
          <w:rFonts w:ascii="Calibri" w:hAnsi="Calibri" w:cs="Calibri"/>
        </w:rPr>
        <w:t xml:space="preserve"> στον επίγειο δίκτυο ή η οικονομική κατάσταση της χώρας αλλά και η εξέλιξη που έχουν τα πιο γρήγορα και πιο ενδιαφέροντα τυχερά παιχνίδια, το πρώτο παιχνίδι που έθεσαν σε κίνδυνο είναι σίγουρα τα λαχεία και κατ’ επέκταση μετά το </w:t>
      </w:r>
      <w:r w:rsidR="00397D24">
        <w:rPr>
          <w:rFonts w:ascii="Calibri" w:hAnsi="Calibri" w:cs="Calibri"/>
        </w:rPr>
        <w:t>ΣΚΡΑΤΣ</w:t>
      </w:r>
      <w:r w:rsidRPr="00133755">
        <w:rPr>
          <w:rFonts w:ascii="Calibri" w:hAnsi="Calibri" w:cs="Calibri"/>
        </w:rPr>
        <w:t xml:space="preserve">. </w:t>
      </w:r>
    </w:p>
    <w:p w14:paraId="5807ACBF" w14:textId="42A5E1AD" w:rsidR="00575244" w:rsidRPr="00133755" w:rsidRDefault="00575244" w:rsidP="005F1F1C">
      <w:pPr>
        <w:spacing w:line="276" w:lineRule="auto"/>
        <w:ind w:firstLine="720"/>
        <w:contextualSpacing/>
        <w:jc w:val="both"/>
        <w:rPr>
          <w:rFonts w:ascii="Calibri" w:hAnsi="Calibri" w:cs="Calibri"/>
        </w:rPr>
      </w:pPr>
      <w:r w:rsidRPr="00133755">
        <w:rPr>
          <w:rFonts w:ascii="Calibri" w:hAnsi="Calibri" w:cs="Calibri"/>
        </w:rPr>
        <w:t>Επομένως, όταν δεν υπάρχει ενδιαφέρον για κάτι θεωρώ για εμάς, και για την κοινωνία, και για την πολιτεία, και για οικονομικούς λόγους αλλά και για κοινωνικούς λόγους ότι δεν θα έπρεπε να το συζητάμε το ποσό αφού όταν κάτι δεν πωλείται δεν έχει τιμή. Φαντάζομαι ότι αν κάποιος είχε ενδιαφέρον, έτσι όπως το σκέφτομαι εγώ σαν επιχειρηματίας σας το λέω εγώ δεν έχω κάποια άλλη εικόνα για αυτή την ιστορία, αν υπήρχε ενδιαφέρον πραγματικά</w:t>
      </w:r>
      <w:r w:rsidR="008D520E">
        <w:rPr>
          <w:rFonts w:ascii="Calibri" w:hAnsi="Calibri" w:cs="Calibri"/>
        </w:rPr>
        <w:t>,</w:t>
      </w:r>
      <w:r w:rsidRPr="00133755">
        <w:rPr>
          <w:rFonts w:ascii="Calibri" w:hAnsi="Calibri" w:cs="Calibri"/>
        </w:rPr>
        <w:t xml:space="preserve"> θα ερχόντουσαν δύο και τρεις και πέντε και 10 εταιρείες το κάνουν. Αλλά να ξέρετε ότι είναι πολύ δύσκολο να χτίσεις ένα δίκτυο σαν το δίκτυο του ΟΠΑΠ να δίνεις με υπευθυνότητα και στηριζόμενος στο υπεύθυνο παιχνίδι και να μπορείς να μοιραστείς το τυχερό παίγνιο έστω και τα λαχεία που μπορεί να είναι πιο «ελαφριά» έκδοση του τζόγου. Επομένως, οποιοσδήποτε άλλος ενδιαφερόμενος θα που θα ήθελε να μπει σε αυτό το παιχνίδι, θα πρέπει να αποκτήσει δίκτυο διανομής, θα πρέπει να αποκτήσει εμπειρία και θα πρέπει να κάνει πολύ περισσότερα έξοδα άρα, δεν συ</w:t>
      </w:r>
      <w:r w:rsidR="008D520E">
        <w:rPr>
          <w:rFonts w:ascii="Calibri" w:hAnsi="Calibri" w:cs="Calibri"/>
        </w:rPr>
        <w:t>νέφε</w:t>
      </w:r>
      <w:r w:rsidRPr="00133755">
        <w:rPr>
          <w:rFonts w:ascii="Calibri" w:hAnsi="Calibri" w:cs="Calibri"/>
        </w:rPr>
        <w:t>ρε κανέναν να μπει σε αυτή δουλεία. Έτσι το βλέπω εγώ.</w:t>
      </w:r>
    </w:p>
    <w:p w14:paraId="397AFA06" w14:textId="313D3A41" w:rsidR="00575244" w:rsidRPr="00133755" w:rsidRDefault="00575244" w:rsidP="005F1F1C">
      <w:pPr>
        <w:spacing w:line="276" w:lineRule="auto"/>
        <w:ind w:firstLine="720"/>
        <w:contextualSpacing/>
        <w:jc w:val="both"/>
        <w:rPr>
          <w:rFonts w:ascii="Calibri" w:hAnsi="Calibri" w:cs="Calibri"/>
        </w:rPr>
      </w:pPr>
      <w:r w:rsidRPr="00133755">
        <w:rPr>
          <w:rFonts w:ascii="Calibri" w:hAnsi="Calibri" w:cs="Calibri"/>
        </w:rPr>
        <w:t xml:space="preserve">Αυτό ήταν για τον έναν ενδιαφερόμενο. Για το τίμημα που ειπώθηκε αν είναι μεγάλο ή  μικρό. Απάντησε και ο κ. Πουλημάς πριν, ότι ήταν άλλα τα νούμερα τότε και ήταν αλλιώς το </w:t>
      </w:r>
      <w:r w:rsidRPr="00133755">
        <w:rPr>
          <w:rFonts w:ascii="Calibri" w:hAnsi="Calibri" w:cs="Calibri"/>
          <w:lang w:val="en-US"/>
        </w:rPr>
        <w:t>online</w:t>
      </w:r>
      <w:r w:rsidRPr="00133755">
        <w:rPr>
          <w:rFonts w:ascii="Calibri" w:hAnsi="Calibri" w:cs="Calibri"/>
        </w:rPr>
        <w:t xml:space="preserve">. Εγώ θα </w:t>
      </w:r>
      <w:r w:rsidR="008D520E">
        <w:rPr>
          <w:rFonts w:ascii="Calibri" w:hAnsi="Calibri" w:cs="Calibri"/>
        </w:rPr>
        <w:t>μιλήσω για</w:t>
      </w:r>
      <w:r w:rsidRPr="00133755">
        <w:rPr>
          <w:rFonts w:ascii="Calibri" w:hAnsi="Calibri" w:cs="Calibri"/>
        </w:rPr>
        <w:t xml:space="preserve"> το </w:t>
      </w:r>
      <w:r w:rsidR="008D520E" w:rsidRPr="00133755">
        <w:rPr>
          <w:rFonts w:ascii="Calibri" w:hAnsi="Calibri" w:cs="Calibri"/>
        </w:rPr>
        <w:t xml:space="preserve">πως </w:t>
      </w:r>
      <w:r w:rsidRPr="00133755">
        <w:rPr>
          <w:rFonts w:ascii="Calibri" w:hAnsi="Calibri" w:cs="Calibri"/>
          <w:lang w:val="en-US"/>
        </w:rPr>
        <w:t>online</w:t>
      </w:r>
      <w:r w:rsidRPr="00133755">
        <w:rPr>
          <w:rFonts w:ascii="Calibri" w:hAnsi="Calibri" w:cs="Calibri"/>
        </w:rPr>
        <w:t xml:space="preserve"> επηρεάζει τα Ελληνικά Λαχεία. Τα επηρεάζει, γιατί υπάρχει ανταγωνισμός διότι ο παίκτης όταν έχει επιλογές αναγκάζει και τον διοργανωτή να προχωρήσει σε προσφορές προς τα παιχνίδια του. Άρα, να μειώσει το περιθώριο κέρδους του, μειώνει και το δικό μας, φυσικά, περιθώριο κέρδους, δηλαδή, όλοι προσπαθούμε να κάνουμε ελκυστικό το προϊόν για να μπορέσει να ζήσει και να υπάρξει αυτό το προϊόν.</w:t>
      </w:r>
    </w:p>
    <w:p w14:paraId="3DD67B77" w14:textId="77777777" w:rsidR="00575244" w:rsidRPr="00133755" w:rsidRDefault="00575244" w:rsidP="00133755">
      <w:pPr>
        <w:spacing w:line="276" w:lineRule="auto"/>
        <w:contextualSpacing/>
        <w:jc w:val="both"/>
        <w:rPr>
          <w:rFonts w:ascii="Calibri" w:hAnsi="Calibri" w:cs="Calibri"/>
        </w:rPr>
      </w:pPr>
      <w:r w:rsidRPr="00133755">
        <w:rPr>
          <w:rFonts w:ascii="Calibri" w:hAnsi="Calibri" w:cs="Calibri"/>
        </w:rPr>
        <w:t xml:space="preserve"> </w:t>
      </w:r>
    </w:p>
    <w:p w14:paraId="5B0A5773"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Έχουν γίνει πολλές συζητήσεις με την εταιρεία, για αύξηση του ποσοστού μας και όπως είπε και ο κ. Πουλημάς, εάν στο τέλος προκύψουν περιθώρια, να είστε σίγουροι ότι ήδη τη διαπραγμάτευση με την εταιρεία την έχουμε ξεκινήσει και το έχουμε πραγματικά πολύ μεγάλη ανάγκη, να ενισχύσουμε και εμείς τα είδη πτωτικά μας έσοδα από αυτή τη δραστηριότητα. </w:t>
      </w:r>
    </w:p>
    <w:p w14:paraId="36C9B2F1" w14:textId="41D888DD"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Στην τοποθέτησή μου νωρίτερα, ήθελα να τοποθετηθώ και να πω για το θέμα του πόσο σημαντικό είναι, να υπάρχει η εποπτεία και εννοείται και με τη συνδρομή της ΕΠΟ με αγαστή συνεργασία, να γίνει κάθε πάταξη παράνομου στοιχηματισμού στη χώρα. Δεν είναι μόνο τα οικονομικά που μπορούμε να μιλάμε και για οικονομικά μεγέθη στη σημερινή εποχή, αλλά πρωτίστως είναι τα κοινωνικά θέματα, στα οποία να ξέρετε ότι όπως είπε και ο κ. Χριστοφόρου, η εταιρεία σκόραρε παγκοσμίως στην πρώτη θέση στο υπεύθυνο παιχνίδι και αυτό είναι πάρα πολύ σημαντικό. </w:t>
      </w:r>
    </w:p>
    <w:p w14:paraId="72E28B0F"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Να ξέρετε ότι έχει επιτευχθεί με πάρα πολύ σοβαρή στρατηγική από τον ΟΠΑΠ, αλλά και πάρα πολύ σοβαρή στρατηγική και από το δικό μας δίκτυο και χωρίς να θέλω να ευλογήσω </w:t>
      </w:r>
      <w:r w:rsidRPr="00133755">
        <w:rPr>
          <w:rFonts w:ascii="Calibri" w:hAnsi="Calibri" w:cs="Calibri"/>
        </w:rPr>
        <w:lastRenderedPageBreak/>
        <w:t xml:space="preserve">τα γένια μας και εμάς τους συνδικαλιστές, οι οποίοι μονίμως και συνεχώς συζητάμε με τα μέλη και τους αντιπροσώπους μας ότι πρέπει να τηρούνται τα πάντα, γιατί ξέρετε; </w:t>
      </w:r>
    </w:p>
    <w:p w14:paraId="77FDB189"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Δεν είναι μόνο ότι οφείλουμε, όλοι θέλουμε δουλειά και παραπάνω δουλειά κλπ. Αλλά αυτό καταστρέφει και τη δουλειά μας, δεν είναι ότι καταστρέφεται μόνο η κοινωνία, καταστρέφεται και η δουλειά μας. Εάν οι ανήλικοι μπλέξουν σε αυτή την ιστορία, οπότε είμαστε ειδικά για το νέο νομοσχέδιο του Παράνομου Τζόγου που φημολογείται ότι το φέρνει η Κυβέρνηση, είμαστε έτοιμοι να συνδράμουμε και εμείς από τη δικιά μας τη μεριά, σε οτιδήποτε χρειαστεί και πιστεύω ότι όλα θα πάνε όπως πρέπει.</w:t>
      </w:r>
    </w:p>
    <w:p w14:paraId="5A90D4F8"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Σας ευχαριστώ πολύ. </w:t>
      </w:r>
    </w:p>
    <w:p w14:paraId="01472635"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ΓΕΩΡΓΙΟΣ ΚΟΤΡΩΝΙΑΣ (Αντιπρόεδρος της Επιτροπής):</w:t>
      </w:r>
      <w:r w:rsidRPr="00133755">
        <w:rPr>
          <w:rFonts w:ascii="Calibri" w:hAnsi="Calibri" w:cs="Calibri"/>
        </w:rPr>
        <w:t xml:space="preserve"> Ευχαριστούμε. Να δώσω τον λόγο στον κ. Βαρθολομαίο τον Πρόεδρο της Επιτροπής και Εποπτείας Ελέγχου Παιγνίων για τις απαντήσεις του. </w:t>
      </w:r>
    </w:p>
    <w:p w14:paraId="21917940"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 xml:space="preserve">ΑΝΤΩΝΙΟΣ ΒΑΡΘΟΛΟΜΑΙΟΣ (Πρόεδρος της Επιτροπής Εποπτείας &amp; Ελέγχου Παιγνίων (ΕΕΕΠ)): </w:t>
      </w:r>
      <w:r w:rsidRPr="00133755">
        <w:rPr>
          <w:rFonts w:ascii="Calibri" w:hAnsi="Calibri" w:cs="Calibri"/>
        </w:rPr>
        <w:t>Σας ευχαριστώ πολύ. Θα δώσω απαντήσεις γενικά και ζητώ συγγνώμη από τις αξιότιμες και αξιότιμους κυρίες και κύριοι Βουλευτές και αν δε σας καλύψω, μπορείτε να με ρωτήσετε.</w:t>
      </w:r>
    </w:p>
    <w:p w14:paraId="4D2EB8B0" w14:textId="42A2B655"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Κατ’ αρχήν, βεβαίως, η Σύμβαση μελετήθηκε από την Επιτροπή και ως προς τη στρατηγική της σημασία που είναι βέβαιο ότι δίνει μια μακροχρόνια σταθερότητα, σε ένα ώριμο αλλά και ευαίσθητο τομέα, με προβλέψεις, με έσοδα και σαφείς κανόνες λειτουργίας. Στις ρήτρες αποδόσεις, οι οποίες μας απασχόλησαν, διακρίναμε και διαπιστώσαμε ότι υπάρχει μια ελάχιστη ετήσια αμοιβή 20 εκατομμυρίων και υπάρχει το 30% συμμετοχή στο  GGR, δηλαδή, στα ακαθάριστα έσοδα. Οπότε</w:t>
      </w:r>
      <w:r w:rsidR="00BB6DEA">
        <w:rPr>
          <w:rFonts w:ascii="Calibri" w:hAnsi="Calibri" w:cs="Calibri"/>
        </w:rPr>
        <w:t>,</w:t>
      </w:r>
      <w:r w:rsidRPr="00133755">
        <w:rPr>
          <w:rFonts w:ascii="Calibri" w:hAnsi="Calibri" w:cs="Calibri"/>
        </w:rPr>
        <w:t xml:space="preserve"> το Δημόσιο μπορεί να επωφελείται εγγυημένα από την αύξηση των εργασιών που είναι προς το συμφέρον του παραχωρησιούχου να κάνει. </w:t>
      </w:r>
    </w:p>
    <w:p w14:paraId="14700F02" w14:textId="7739C4D3"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Τα δε 60% που αναφέρθηκαν, τα ποσοστά για τα κρατικά λαχεία και το 55% για το πρωτοχρονιάτικο νομίζω, είναι τα ελάχιστα. Άρα</w:t>
      </w:r>
      <w:r w:rsidR="00BB6DEA">
        <w:rPr>
          <w:rFonts w:ascii="Calibri" w:hAnsi="Calibri" w:cs="Calibri"/>
        </w:rPr>
        <w:t>,</w:t>
      </w:r>
      <w:r w:rsidRPr="00133755">
        <w:rPr>
          <w:rFonts w:ascii="Calibri" w:hAnsi="Calibri" w:cs="Calibri"/>
        </w:rPr>
        <w:t xml:space="preserve"> από κει και πλέον, για τον παραχωρησιούχο και άρα και για το Ελληνικό Δημόσιο, τα οφέλη θα είναι προφανή. </w:t>
      </w:r>
    </w:p>
    <w:p w14:paraId="29FC75C0"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Η Σύμβαση, επίσης, μας απασχόλησε ως προς τη λειτουργία της και πράγματι διαπιστώσαμε ότι δεν δημιουργούνται αδικαιολόγητα πλεονεκτήματα έναντι άλλων παρόχων στην αγορά. Υπάρχει μια ασαφής, οριοθέτηση δραστηριοτήτων προϊόντων και καναλιών διανομής, διασφαλίζει την προστασία των και συμφερόντων καταναλωτών και τηρεί τη δημόσια τάξη και προλαμβάνετε η απάτη και άλλα εγκλήματα που συνδέονται με τα τυχερά παίγνια, λόγω του υψηλού επιπέδου οργάνωσης και διαχείρισης από τον παραχωρησιούχο. Και εδώ, θα πρέπει να το πούμε ότι η εμπειρία που διαθέτει και η μέχρι σήμερα συνεργασία μας, δείχνουν σαφέστατα ότι έχουμε να κάνουμε με ένα πάρα πολύ ευαίσθητο, ειδικά στα θέματα τα κοινωνικά και του εθισμού όπως είναι ο παραχωρησιούχος που θα αναλάβει αυτή τη Σύμβαση.</w:t>
      </w:r>
    </w:p>
    <w:p w14:paraId="553E1F2A" w14:textId="16FA37EA" w:rsidR="00575244" w:rsidRPr="00133755" w:rsidRDefault="00575244" w:rsidP="00133755">
      <w:pPr>
        <w:spacing w:line="276" w:lineRule="auto"/>
        <w:ind w:firstLine="720"/>
        <w:contextualSpacing/>
        <w:jc w:val="both"/>
        <w:rPr>
          <w:rFonts w:ascii="Calibri" w:hAnsi="Calibri" w:cs="Calibri"/>
          <w:b/>
          <w:bCs/>
        </w:rPr>
      </w:pPr>
      <w:r w:rsidRPr="00133755">
        <w:rPr>
          <w:rFonts w:ascii="Calibri" w:hAnsi="Calibri" w:cs="Calibri"/>
        </w:rPr>
        <w:t xml:space="preserve">Θα πρέπει να τονίσουμε ότι διαθέτει σχετικές πιστοποιήσεις υπεύθυνου παιχνιδιού από τη World Lottery Association (WLA), το μεγαλύτερο δυνατό επίπεδο που είναι το </w:t>
      </w:r>
      <w:r w:rsidRPr="00133755">
        <w:rPr>
          <w:rFonts w:ascii="Calibri" w:hAnsi="Calibri" w:cs="Calibri"/>
          <w:lang w:val="en-US"/>
        </w:rPr>
        <w:t>Level</w:t>
      </w:r>
      <w:r w:rsidRPr="00133755">
        <w:rPr>
          <w:rFonts w:ascii="Calibri" w:hAnsi="Calibri" w:cs="Calibri"/>
        </w:rPr>
        <w:t xml:space="preserve"> 4,   θέματα τα οποία αναλύουμε πολύ εντατικά στην </w:t>
      </w:r>
      <w:r w:rsidR="00BB6DEA">
        <w:rPr>
          <w:rFonts w:ascii="Calibri" w:hAnsi="Calibri" w:cs="Calibri"/>
        </w:rPr>
        <w:t>Ε</w:t>
      </w:r>
      <w:r w:rsidRPr="00133755">
        <w:rPr>
          <w:rFonts w:ascii="Calibri" w:hAnsi="Calibri" w:cs="Calibri"/>
        </w:rPr>
        <w:t>πιτροπή. Ενώ η ίδια Σύμβαση, όπως την αναλύσαμε περιλαμβάνει όλα τα υποχρεωτικά πρότυπα του υπεύθυνου παιχνιδιού. Αυτό που μας απασχόλησε είναι ότι διατηρείται και είμαστε πολύ ικανοποιημένοι, διατηρείται ο χαρακτήρας, των Λαϊκών Λαχείων ως μία συμμετοχή στα τυχερά παιχνίδια ήπιας μορφής.</w:t>
      </w:r>
    </w:p>
    <w:p w14:paraId="4B3E74FC"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 </w:t>
      </w:r>
    </w:p>
    <w:p w14:paraId="18CBA55C"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lastRenderedPageBreak/>
        <w:t xml:space="preserve">Άρα, λοιπόν, εδώ βλέπουμε -γιατί υπήρξαν και πολλές ερωτήσεις σε σχέση και με το διαδικτυακό παίγνιο και σε σύγκριση με τα λαχεία – ότι έχουμε κάτι το οποίο είναι σαφέστατα πιο ήπιο όσον αφορά τον εθισμό, αλλά και το παράνομο. Ειδικά για το παράνομο που σας απασχόλησε, νομίζω κυρία Σπυριδάκη, θα πρέπει να σας αναφέρω ότι ήδη από το 2020, έχει νομοθετηθεί ο κανονισμός τυχερών παιγνίων, αλλά και το 2021 με κανονισμούς που εξέδωσε η Επιτροπή Παιγνίων, σχετικά με την καταπολέμηση της νομιμοποίησης εσόδων από εγκληματικές δραστηριότητες. Υπάρχουν πλέον πολύ αυστηρές διατάξεις που αφορούν τον τρόπο είσπραξης των κερδών, γιατί εκεί ήταν το θέμα. Οπότε συγκεκριμένα πληρωμές κερδών που διενεργούνται από τα πρακτορεία, θα πρέπει να περιλαμβάνουν ταυτοποίηση του παίκτη και αυτά τα ποσά δεν μπορεί να είναι πάνω από 2.000 ευρώ. Άρα, λοιπόν, ήδη από το 2000 έχουν παρθεί μέτρα πολύ συγκεκριμένα με τα οποία αυτή τη στιγμή είμαστε πολύ πιο ικανοποιημένοι και το βλέπετε νομίζω κι εσείς από τις αναφορές που γίνονται. </w:t>
      </w:r>
    </w:p>
    <w:p w14:paraId="579369C7"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Θα ήθελα να πω επίσης ότι πράγματι η Επιτροπή έχει κάποιες ανάγκες σε ανθρώπινο δυναμικό και σε εργαλεία. Είμαστε πολύ ικανοποιημένοι, διότι πολύ σύντομα θα έρθει προς διαβούλευση και θα θέλαμε πολύ να εγκριθεί το νέο νομοσχέδιο που θα αφορά θέματα της Επιτροπής μας. </w:t>
      </w:r>
    </w:p>
    <w:p w14:paraId="4D4DC957"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Όσον αφορά για το προσωπικό, προτείνουμε να αυξηθούν οι οργανικές θέσεις από 80 σε 110. Ενώ οι περισσότερες από τις διατάξεις προβλέπουν ειδικά εργαλεία ή και μεθόδους, οι οποίες θα ανεβάσουν πολύ την απόδοση των εργαζομένων, κυρίως των στελεχών και των ελεγκτών. Οπότε και από εκεί περιμένουμε να έχουμε μία πολύ μεγάλη βοήθεια, κυρίως στην πάταξη του παράνομου.</w:t>
      </w:r>
    </w:p>
    <w:p w14:paraId="3C31E479"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Τέλος, ήθελα να σας αναφέρω ότι για το παράνομο, επεξεργαζόμαστε τα τελευταία στοιχεία και πιστεύω τις προσεχείς εβδομάδες θα λάβετε από εμένα μία πλήρη Έκθεση των πεπραγμένων του 2025. Πολύ ευχαρίστως θα παραστώ και στην Επιτροπή σας να δώσει περισσότερες διευκρινίσεις. Φαίνεται ότι ο παράνομος είναι εδώ. Φαίνεται ότι χρειάζεται περαιτέρω δραστηριοποίηση και της Επιτροπής, αλλά και όλων των φορέων και συνεργασία με άλλους φορείς, προκειμένου αυτό το φαινόμενο να εκλείψει. Ήδη το νέο νομοσχέδιο θα φέρει πολύ μεγάλες και επαναστατικές αλλαγές. Παρά ταύτα, την περασμένη χρονιά υπολογίζουμε ότι περίπου 900.000 πολίτες έπαιξαν παράνομο κυρίως σε διαδίκτυο. Ένα μικρότερο ποσοστό, γύρω στο 20% με 30% πήγε και στο επίγειο. Ενώ τα ποσά τα οποία εμείς εκτιμούμε ότι περίπου κατευθύνθηκαν στον παράνομο τζόγο, πρέπει να είναι γύρω στα 2 δις. Αυτά αφαιρούν πολύτιμα έσοδα από το Ελληνικό Δημόσιο. Αλλά, εκτός αυτού υπάρχουν και συγκεκριμένα προβλήματα. Πολλά από αυτά επειδή δεν υπάρχει ταυτοποίηση ηλικίας, οι ευάλωτες ομάδες δηλαδή, νέοι άνθρωποι, μπορούν να μπουν, να εγγραφούν και να παίξουν παράνομο. </w:t>
      </w:r>
    </w:p>
    <w:p w14:paraId="6116D5F0" w14:textId="4A23A399"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Άρα, λοιπόν, αυτά είναι στοιχεία τα οποία επεξεργαζόμαστε. Επαναλαμβάνω ότι με το νέο νομοσχέδιο θα έχουμε πολλά εργαλεία στην Επιτροπή μας και ήδη υπάρχει ένα στρατηγικό σχέδιο που αναπτύχθηκε, που θα βάλει την τεχνολογία και </w:t>
      </w:r>
      <w:r w:rsidRPr="00133755">
        <w:rPr>
          <w:rFonts w:ascii="Calibri" w:hAnsi="Calibri" w:cs="Calibri"/>
          <w:lang w:val="en-US"/>
        </w:rPr>
        <w:t>AI</w:t>
      </w:r>
      <w:r w:rsidRPr="00133755">
        <w:rPr>
          <w:rFonts w:ascii="Calibri" w:hAnsi="Calibri" w:cs="Calibri"/>
        </w:rPr>
        <w:t xml:space="preserve"> μεθόδους να μελετούμε την «παικτικότητα» και πώς διαβαθμίζεται και προκαλείται τελικά ο εθισμός. Αλλά και για το παράνομο, να επέμβουμε ακόμη πιο δραστικά. Διότι, εκεί εγώ πιστεύω ότι είναι πολύ σημαντικό να έχουμε και τη συνεργασία όλων και προσβλέπω στη συνεργασία όλων. Διότι, εδώ δεν είναι ένα θέμα κυβέρνησης, είναι θέμα εθνικό, κατά την ταπεινή μου άποψη,  αλλά και των φορέων που έχουν σχέση με τα παίγνια, όπως είναι η Τράπεζα </w:t>
      </w:r>
      <w:r w:rsidR="004D2ECA">
        <w:rPr>
          <w:rFonts w:ascii="Calibri" w:hAnsi="Calibri" w:cs="Calibri"/>
        </w:rPr>
        <w:t xml:space="preserve">της </w:t>
      </w:r>
      <w:r w:rsidRPr="00133755">
        <w:rPr>
          <w:rFonts w:ascii="Calibri" w:hAnsi="Calibri" w:cs="Calibri"/>
        </w:rPr>
        <w:t>Ελλάδος</w:t>
      </w:r>
      <w:r w:rsidR="004D2ECA">
        <w:rPr>
          <w:rFonts w:ascii="Calibri" w:hAnsi="Calibri" w:cs="Calibri"/>
        </w:rPr>
        <w:t>,</w:t>
      </w:r>
      <w:r w:rsidRPr="00133755">
        <w:rPr>
          <w:rFonts w:ascii="Calibri" w:hAnsi="Calibri" w:cs="Calibri"/>
        </w:rPr>
        <w:t xml:space="preserve"> που υπάρχει σίγουρα τρόποι να ελέγξουμε την κίνηση των κεφαλαίων και να κάνουμε </w:t>
      </w:r>
      <w:r w:rsidRPr="00133755">
        <w:rPr>
          <w:rFonts w:ascii="Calibri" w:hAnsi="Calibri" w:cs="Calibri"/>
          <w:lang w:val="en-US"/>
        </w:rPr>
        <w:t>follow</w:t>
      </w:r>
      <w:r w:rsidRPr="00133755">
        <w:rPr>
          <w:rFonts w:ascii="Calibri" w:hAnsi="Calibri" w:cs="Calibri"/>
        </w:rPr>
        <w:t xml:space="preserve"> </w:t>
      </w:r>
      <w:r w:rsidRPr="00133755">
        <w:rPr>
          <w:rFonts w:ascii="Calibri" w:hAnsi="Calibri" w:cs="Calibri"/>
          <w:lang w:val="en-US"/>
        </w:rPr>
        <w:t>the</w:t>
      </w:r>
      <w:r w:rsidRPr="00133755">
        <w:rPr>
          <w:rFonts w:ascii="Calibri" w:hAnsi="Calibri" w:cs="Calibri"/>
        </w:rPr>
        <w:t xml:space="preserve"> </w:t>
      </w:r>
      <w:r w:rsidRPr="00133755">
        <w:rPr>
          <w:rFonts w:ascii="Calibri" w:hAnsi="Calibri" w:cs="Calibri"/>
          <w:lang w:val="en-US"/>
        </w:rPr>
        <w:t>money</w:t>
      </w:r>
      <w:r w:rsidRPr="00133755">
        <w:rPr>
          <w:rFonts w:ascii="Calibri" w:hAnsi="Calibri" w:cs="Calibri"/>
        </w:rPr>
        <w:t xml:space="preserve">, όπως λέμε στα τραπεζικά, κάτι που δεν γίνεται. Και αυτό θα είναι ένα πλήγμα στο </w:t>
      </w:r>
      <w:r w:rsidRPr="00133755">
        <w:rPr>
          <w:rFonts w:ascii="Calibri" w:hAnsi="Calibri" w:cs="Calibri"/>
        </w:rPr>
        <w:lastRenderedPageBreak/>
        <w:t>παράνομο. Οπότε, έχουμε δρομολογήσει πάρα πολλές ενέργειες, οι οποίες πιστεύω μέσα στο επόμενο τρίμηνο, εξάμηνο, θα αρχίσουν να αποδίδουν. Ευχαριστώ. </w:t>
      </w:r>
    </w:p>
    <w:p w14:paraId="162A9242"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ΓΕΩΡΓΙΟΣ ΚΟΤΡΩΝΙΑΣ (Αντιπρόεδρος της Επιτροπής):</w:t>
      </w:r>
      <w:r w:rsidRPr="00133755">
        <w:rPr>
          <w:rFonts w:ascii="Calibri" w:hAnsi="Calibri" w:cs="Calibri"/>
        </w:rPr>
        <w:t xml:space="preserve"> Ευχαριστούμε. </w:t>
      </w:r>
    </w:p>
    <w:p w14:paraId="7A399D07"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Τον λόγο έχει ο κύριος Χριστοφόρου,</w:t>
      </w:r>
      <w:r w:rsidRPr="00133755">
        <w:rPr>
          <w:rFonts w:ascii="Calibri" w:hAnsi="Calibri" w:cs="Calibri"/>
          <w:b/>
          <w:bCs/>
        </w:rPr>
        <w:t xml:space="preserve"> </w:t>
      </w:r>
      <w:r w:rsidRPr="00133755">
        <w:rPr>
          <w:rFonts w:ascii="Calibri" w:hAnsi="Calibri" w:cs="Calibri"/>
        </w:rPr>
        <w:t>που είναι Αναπληρωτής Διευθύνων Σύμβουλος ΟΠΑΠ και Μέλος του Διοικητικού Συμβουλίου της Ελληνικά Λαχεία Α.</w:t>
      </w:r>
      <w:r w:rsidRPr="00133755">
        <w:rPr>
          <w:rFonts w:ascii="Calibri" w:hAnsi="Calibri" w:cs="Calibri"/>
          <w:lang w:val="en-US"/>
        </w:rPr>
        <w:t>E</w:t>
      </w:r>
      <w:r w:rsidRPr="00133755">
        <w:rPr>
          <w:rFonts w:ascii="Calibri" w:hAnsi="Calibri" w:cs="Calibri"/>
        </w:rPr>
        <w:t xml:space="preserve">  </w:t>
      </w:r>
    </w:p>
    <w:p w14:paraId="0E58676C" w14:textId="77777777" w:rsidR="00FA4275" w:rsidRDefault="00575244" w:rsidP="00133755">
      <w:pPr>
        <w:spacing w:line="276" w:lineRule="auto"/>
        <w:ind w:firstLine="720"/>
        <w:contextualSpacing/>
        <w:jc w:val="both"/>
        <w:rPr>
          <w:rFonts w:ascii="Calibri" w:hAnsi="Calibri" w:cs="Calibri"/>
        </w:rPr>
      </w:pPr>
      <w:r w:rsidRPr="00133755">
        <w:rPr>
          <w:rFonts w:ascii="Calibri" w:hAnsi="Calibri" w:cs="Calibri"/>
          <w:b/>
          <w:bCs/>
        </w:rPr>
        <w:t>ΟΔΥΣΣΕΑΣ ΧΡΙΣΤΟΦΟΡΟΥ (Αναπληρωτής Διευθύνων Σύμβουλος ΟΠΑΠ και Μέλος του Διοικητικού Συμβουλίου της Ελληνικά Λαχεία Α.Ε):</w:t>
      </w:r>
      <w:r w:rsidRPr="00133755">
        <w:rPr>
          <w:rFonts w:ascii="Calibri" w:hAnsi="Calibri" w:cs="Calibri"/>
        </w:rPr>
        <w:t xml:space="preserve"> Και με πολλές ερωτήσεις. Θα προσπαθήσω να είμαι όσο πιο σύντομος μπορώ. Να ξεκινήσω από το θέμα των ενεργειών, τι ενέργειες θα κάνουμε για να αναπτύξουμε τα λαχεία. Ο σχεδιασμός περιλαμβάνει διάφορες ενέργειες που έχουν ως στόχο την εξέλιξη των προϊόντων και την αναβάθμιση της εμπειρίας των πελατών μας. </w:t>
      </w:r>
    </w:p>
    <w:p w14:paraId="0F4A1872" w14:textId="52F33F10"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Συγκεκριμένα, μεταξύ άλλων θα λανσάρουμε νέες εκδόσεις λαχείων και </w:t>
      </w:r>
      <w:r w:rsidR="00FA4275">
        <w:rPr>
          <w:rFonts w:ascii="Calibri" w:hAnsi="Calibri" w:cs="Calibri"/>
        </w:rPr>
        <w:t>ΣΚΡΑΤΣ,</w:t>
      </w:r>
      <w:r w:rsidRPr="00133755">
        <w:rPr>
          <w:rFonts w:ascii="Calibri" w:hAnsi="Calibri" w:cs="Calibri"/>
        </w:rPr>
        <w:t xml:space="preserve"> με στόχο την αναβάθμιση και την ψηφιοποίηση της εμπειρίας των πελατών και πελατειακό στόχο ουσιαστικά την προσέλκυση νεανικών κοινών. Θα επενδύσουμε συστηματικά στην προώθηση μέσω συγκεκριμένων διαφημιστικών καμπανιών και στοχευμένων προωθητικών ενεργειών στα δίκτυά μας. Θα επεκτείνουμε και θα εκσυγχρονίσουμε το δίκτυο των λαχειοπωλών μας. Θέλουμε ουσιαστικά να αυξήσουμε τον αριθμό των λαχειοπωλών, να προσελκύσουμε νέα παιδιά, νεαρούς λαχειοπώλες να κάνουν αυτή τη δουλειά και να επενδύσουμε πολύ στην εικόνα και στην εκπαίδευσή τους. Επομένως</w:t>
      </w:r>
      <w:r w:rsidR="00FA4275">
        <w:rPr>
          <w:rFonts w:ascii="Calibri" w:hAnsi="Calibri" w:cs="Calibri"/>
        </w:rPr>
        <w:t>,</w:t>
      </w:r>
      <w:r w:rsidRPr="00133755">
        <w:rPr>
          <w:rFonts w:ascii="Calibri" w:hAnsi="Calibri" w:cs="Calibri"/>
        </w:rPr>
        <w:t xml:space="preserve"> όχι μόνο θέλουμε να διατηρήσουμε τους λαχειοπώλες, θέλουμε να αυξήσουμε τον αριθμό των λαχειοπωλών. Και επίσης να αξιοποιήσουμε, όπως είπαμε στην αρχή και τις δυνατότητες σήμανσης για ειδικές κληρώσεις και εκδόσεις κοινωνικού χαρακτήρα.</w:t>
      </w:r>
    </w:p>
    <w:p w14:paraId="28988D7B"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Τώρα για το υπεύθυνο παιχνίδι, νομίζω αναφέρθηκε αναλυτικά ο Πρόεδρος της Επιτροπής Παιγνίων. Είπαμε ότι η εταιρεία μας διαθέτει την κορυφαία πιστοποίηση στον κόσμο σχετικά με το υπεύθυνο παιχνίδι. Αυτό ουσιαστικά τι σημαίνει, αυτή η πιστοποίηση; Ότι η εταιρεία μας ανταποκρίνεται στις διεθνείς αρχές του υπεύθυνου παιχνιδιού και ικανοποιεί τα υψηλότερα στάνταρ στον τομέα αυτό. Να ξέρετε, επίσης, ότι και τους πράκτορες μας και τους εργαζόμενους στα πρακτορεία και τους λαχειοπώλες έχουν συνεχείς εκπαιδεύσεις ανά τρίμηνο ούτως ώστε να είναι στοχευμένη στο υπεύθυνο παιχνίδι. </w:t>
      </w:r>
    </w:p>
    <w:p w14:paraId="7F7866C5" w14:textId="3644AC14"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Τώρα, όσον αφορά το τίμημα. Έχουν ειπωθεί αρκετά από τους συνομιλητές μου, θα πούμε, λοιπόν, ότι η πρόταση που καταθέσαμε ουσιαστικά αντανακλά τα δεδομένα της αγοράς με βάση την εμπειρία που έχουμε από την εκμετάλλευση των λαχείων τα προηγούμενα 12 χρόνια. Είναι γεγονός ότι η αγορά των λαχείων παρουσιάζει συνεχώς μια φθίνουσα πορεία. Αυτό οφείλεται, όπως είπαμε, στη μείωση των εσόδων, οφείλεται στις τεχνολογικές εξελίξεις, στις αλλαγές των προτιμήσεων του κοινού καθώς επίσης και στον </w:t>
      </w:r>
      <w:r w:rsidRPr="00133755">
        <w:rPr>
          <w:rFonts w:ascii="Calibri" w:hAnsi="Calibri" w:cs="Calibri"/>
          <w:lang w:val="en-US"/>
        </w:rPr>
        <w:t>covid</w:t>
      </w:r>
      <w:r w:rsidRPr="00133755">
        <w:rPr>
          <w:rFonts w:ascii="Calibri" w:hAnsi="Calibri" w:cs="Calibri"/>
        </w:rPr>
        <w:t xml:space="preserve">, την πανδημία και θα εξηγήσω γιατί. Όσον αφορά τις προτιμήσεις του κοινού, να μιλήσουμε λίγο με νούμερα, υπάρχει συνεχής στροφή στην </w:t>
      </w:r>
      <w:r w:rsidRPr="00133755">
        <w:rPr>
          <w:rFonts w:ascii="Calibri" w:hAnsi="Calibri" w:cs="Calibri"/>
          <w:lang w:val="en-US"/>
        </w:rPr>
        <w:t>online</w:t>
      </w:r>
      <w:r w:rsidRPr="00133755">
        <w:rPr>
          <w:rFonts w:ascii="Calibri" w:hAnsi="Calibri" w:cs="Calibri"/>
        </w:rPr>
        <w:t xml:space="preserve"> αγορά. Τα έσοδα της συγκεκριμένης αγοράς για το 2025 ήταν 1,1 δις ευρώ. Το 2014 όταν ξεκίνησε η πρώτη παραχώρηση των λαχείων, η διαδικτυακή αγορά ήταν στα σπάργανα και το γνωρίζετε όλοι πάρα πολύ καλά αυτό. Όταν έγινε η πρώτη παραχώρηση το 2013 – 2014, οι εκτιμήσεις για το μέγεθος της αγοράς των λαχείων είχαν υπερεκτιμηθεί πολύ. Ακόμα και στην Αιτιολογική του νόμου τότε το 2013, την επικυρωτική το 2013, το δημόσιο υπολόγιζε ότι τα έσοδά του από τα λαχεία θα ανέρχονταν περίπου σε 1,5 δις ευρώ σε ορίζοντα δωδεκαετίας. Αυτό σημαίνει, λοιπόν, ότι τα συνολικά έσοδα της αγοράς θα πρέπει να ήταν 4 δις, 30% για να πάρει το 1,5 δισ. Στην πράξη όμως την δωδεκαετία αυτή</w:t>
      </w:r>
      <w:r w:rsidR="00A259DB">
        <w:rPr>
          <w:rFonts w:ascii="Calibri" w:hAnsi="Calibri" w:cs="Calibri"/>
        </w:rPr>
        <w:t>,</w:t>
      </w:r>
      <w:r w:rsidRPr="00133755">
        <w:rPr>
          <w:rFonts w:ascii="Calibri" w:hAnsi="Calibri" w:cs="Calibri"/>
        </w:rPr>
        <w:t xml:space="preserve"> 2014 </w:t>
      </w:r>
      <w:r w:rsidR="00A259DB">
        <w:rPr>
          <w:rFonts w:ascii="Calibri" w:hAnsi="Calibri" w:cs="Calibri"/>
        </w:rPr>
        <w:t>–</w:t>
      </w:r>
      <w:r w:rsidRPr="00133755">
        <w:rPr>
          <w:rFonts w:ascii="Calibri" w:hAnsi="Calibri" w:cs="Calibri"/>
        </w:rPr>
        <w:t xml:space="preserve"> 2026</w:t>
      </w:r>
      <w:r w:rsidR="00A259DB">
        <w:rPr>
          <w:rFonts w:ascii="Calibri" w:hAnsi="Calibri" w:cs="Calibri"/>
        </w:rPr>
        <w:t>,</w:t>
      </w:r>
      <w:r w:rsidRPr="00133755">
        <w:rPr>
          <w:rFonts w:ascii="Calibri" w:hAnsi="Calibri" w:cs="Calibri"/>
        </w:rPr>
        <w:t xml:space="preserve"> τα πραγματικά έσοδα όλης της </w:t>
      </w:r>
      <w:r w:rsidRPr="00133755">
        <w:rPr>
          <w:rFonts w:ascii="Calibri" w:hAnsi="Calibri" w:cs="Calibri"/>
        </w:rPr>
        <w:lastRenderedPageBreak/>
        <w:t>αγοράς ήταν 1,5 δις. Όλα αυτά, λοιπόν, δείχνουν και μια υπερεκτίμηση της τότε τιμής κατά ένα ποσοστό της τάξης του 60%. Ένα άλλο στοιχείο της φθίνουσας ζήτησης</w:t>
      </w:r>
      <w:r w:rsidR="00A259DB">
        <w:rPr>
          <w:rFonts w:ascii="Calibri" w:hAnsi="Calibri" w:cs="Calibri"/>
        </w:rPr>
        <w:t>. Τ</w:t>
      </w:r>
      <w:r w:rsidRPr="00133755">
        <w:rPr>
          <w:rFonts w:ascii="Calibri" w:hAnsi="Calibri" w:cs="Calibri"/>
        </w:rPr>
        <w:t xml:space="preserve">ο 2014 το μερίδιο των λαχείων ήταν 6,2%, σε μια αγορά 1,7 δις, τόσο ήταν η αγορά το 2014. Σήμερα σε μια αγορά 3,1 δις, το μερίδιο των λαχείων έχει περιοριστεί στο 3,5%, έχει μειωθεί δηλαδή κατά 50% παρα τις προσπάθειες της εταιρείας, των </w:t>
      </w:r>
      <w:r w:rsidR="00A259DB">
        <w:rPr>
          <w:rFonts w:ascii="Calibri" w:hAnsi="Calibri" w:cs="Calibri"/>
        </w:rPr>
        <w:t>π</w:t>
      </w:r>
      <w:r w:rsidRPr="00133755">
        <w:rPr>
          <w:rFonts w:ascii="Calibri" w:hAnsi="Calibri" w:cs="Calibri"/>
        </w:rPr>
        <w:t xml:space="preserve">ρακτόρων και των λαχειοπωλών μας. </w:t>
      </w:r>
    </w:p>
    <w:p w14:paraId="490B9185" w14:textId="33D6DED5"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Επίσης η πανδημία του κορονοϊού, πέραν ότι έφερε στροφή του κοινού στα </w:t>
      </w:r>
      <w:r w:rsidRPr="00133755">
        <w:rPr>
          <w:rFonts w:ascii="Calibri" w:hAnsi="Calibri" w:cs="Calibri"/>
          <w:lang w:val="en-US"/>
        </w:rPr>
        <w:t>online</w:t>
      </w:r>
      <w:r w:rsidRPr="00133755">
        <w:rPr>
          <w:rFonts w:ascii="Calibri" w:hAnsi="Calibri" w:cs="Calibri"/>
        </w:rPr>
        <w:t xml:space="preserve"> παιχνίδια, έπληξε βαρύτατα και τα λαχεία, γιατί, όπως γνωρίζετε, τα λαχεία είναι μια φυσική επαφή, Το δίκτυό μας ήταν κλειστό για ενάμιση χρόνο και παράλληλα όπως καταλαβαίνετε ο κολοσσός μπορούσαν να κάνουν και πωλήσεις στους δρόμους και στα σημεία των πωλήσεων. Και αυτό όπως είπε ο κ. Μπούρας έφερε και μια σοβαρή και σημαντική μείωση μεταξύ άλλων στον αριθμό των πλανόδιο πιο πολλών που αποτελεί.</w:t>
      </w:r>
    </w:p>
    <w:p w14:paraId="1560B6C2"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Και αυτό, όπως είπε και ο κ. Ζύγουρας, έφερε και μια σοβαρή και σημαντική μείωση, μεταξύ άλλων, στον αριθμό των πλανόδιων λαχειοπωλών, που αποτελεί και ένα από τα κύρια δίκτυα των πωλήσεων. </w:t>
      </w:r>
    </w:p>
    <w:p w14:paraId="3A4FE60D"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Όσον αφορά τα λαχεία και την κοινωνική προσφορά, νομίζω ότι αναφερθήκαμε εκτενώς. Είπαν, ότι η νέα σύμβαση προβλέπει και την δυνατότητα ειδικών κληρώσεων και εκδόσεων, τα έσοδα των οποίων θα διατίθονται για τη στήριξη των κοινωνικών ομάδων και των πληγέντων. </w:t>
      </w:r>
    </w:p>
    <w:p w14:paraId="263955B1"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Θα ήθελα να ευχαριστήσω όλους για την αναγνώριση που δείχνετε στο κοινωνικό πρόσωπο της εταιρείας μας και όπως είπα, οι νέες πρωτοβουλίες έρχονται να σταθούν δίπλα στις μεγάλες ενέργειες που κάνουμε σαν εταιρεία, όπως ήταν η ανακαίνιση των δύο παιδιατρικών νοσοκομείων «ΑΓΙΑ ΣΟΦΙΑ» και «ΑΓΛΑΪΑ ΚΥΡΙΑΚΟΥ», η πρόσφατη ανακαίνιση που ανακοινώσαμε για το Αντικαρκινικό Νοσοκομείο «ΜΕΤΑΞΑ»- που με ρωτήσατε, κύριε Βορύλλα-  στον Πειραιά και όχι μόνο. Η εταιρεία ουσιαστικά υποστηρίζει το πρόγραμμα «ΟΠΑΠ Forward», που είναι το μεγαλύτερο πρόγραμμα στην Ελλάδα για τις μικρομεσαίες επιχειρήσεις. Αυτή τη στιγμή έχουμε 100 επιχειρήσεις στο πρόγραμμά μας, οι οποίες έχουν δώσει 22.000 έμμεσες θέσεις εργασίας και 5.000 άμεσες θέσεις εργασίας τα τελευταία 3 χρόνια, υποστηρίζουμε αθλητικές ακαδημίες για παιδιά 7 έως 12 χρόνων σε όλη την Ελλάδα και πολλά άλλα, για τα οποία αισθανόμαστε υπερήφανοι. </w:t>
      </w:r>
    </w:p>
    <w:p w14:paraId="00994065"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Όσον αφορά τις προμήθειες των λαχειοπωλών και των πωλητών των συγκεκριμένων προϊόντων, φτάνουν ως το 12% περίπου- οι προμήθειες που παίρνουν οι πράκτορες μας- ανάλογα βέβαια το προϊόν και σίγουρα, όταν ξεπεραστούν κάποιοι στόχοι, η προμήθεια γίνεται ακόμα μεγαλύτερη. </w:t>
      </w:r>
    </w:p>
    <w:p w14:paraId="1248150C" w14:textId="1D0805EE"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Για τον παράνομο τζόγο αναφερθήκαμε, νομίζω ο Πρόεδρος της Επιτροπής είπε τα στοιχεία με το όνομά τους. Μιλάμε για 800.000 παίκτες, σύμφωνα με την τελευταία μελέτη της ΕΕΕΠ, παράνομα έσοδα της τάξης του 1,7 δις και όπως καταλαβαίνετε, η απώλεια των εσόδων για το ελληνικό Δημόσιο είναι τεράστια, είναι πολλές εκατοντάδες εκατομμύρια. Ακόμη όμως και στα λαχεία- έχει ενδιαφέρον, γιατί μπορεί και να μην το γνωρίζαμε- οι ιστοί μας είναι πολύ σημαντικοί και συμβάλλουν στην πάταξη του παράνομου τζόγου, γιατί υπάρχουν πολλές ιστοσελίδες οι οποίες προσφέρουν </w:t>
      </w:r>
      <w:r w:rsidRPr="00133755">
        <w:rPr>
          <w:rFonts w:ascii="Calibri" w:hAnsi="Calibri" w:cs="Calibri"/>
          <w:lang w:val="en-US"/>
        </w:rPr>
        <w:t>online</w:t>
      </w:r>
      <w:r w:rsidRPr="00133755">
        <w:rPr>
          <w:rFonts w:ascii="Calibri" w:hAnsi="Calibri" w:cs="Calibri"/>
        </w:rPr>
        <w:t xml:space="preserve"> </w:t>
      </w:r>
      <w:r w:rsidR="00397D24">
        <w:rPr>
          <w:rFonts w:ascii="Calibri" w:hAnsi="Calibri" w:cs="Calibri"/>
        </w:rPr>
        <w:t>ΣΚΡΑΤΣ</w:t>
      </w:r>
      <w:r w:rsidRPr="00133755">
        <w:rPr>
          <w:rFonts w:ascii="Calibri" w:hAnsi="Calibri" w:cs="Calibri"/>
        </w:rPr>
        <w:t xml:space="preserve"> και άλλα προϊόντα, ιστοσελίδες «.</w:t>
      </w:r>
      <w:r w:rsidRPr="00133755">
        <w:rPr>
          <w:rFonts w:ascii="Calibri" w:hAnsi="Calibri" w:cs="Calibri"/>
          <w:lang w:val="en-US"/>
        </w:rPr>
        <w:t>com</w:t>
      </w:r>
      <w:r w:rsidRPr="00133755">
        <w:rPr>
          <w:rFonts w:ascii="Calibri" w:hAnsi="Calibri" w:cs="Calibri"/>
        </w:rPr>
        <w:t xml:space="preserve">». Σε συνεργασία, λοιπόν, με την Επιτροπή Παιγνίων, συνεχώς καταγγέλλουμε αυτές τις παράνομες δραστηριότητες και αμέσως τις βάζουν στην </w:t>
      </w:r>
      <w:r w:rsidRPr="00133755">
        <w:rPr>
          <w:rFonts w:ascii="Calibri" w:hAnsi="Calibri" w:cs="Calibri"/>
          <w:lang w:val="en-US"/>
        </w:rPr>
        <w:t>black</w:t>
      </w:r>
      <w:r w:rsidRPr="00133755">
        <w:rPr>
          <w:rFonts w:ascii="Calibri" w:hAnsi="Calibri" w:cs="Calibri"/>
        </w:rPr>
        <w:t>-</w:t>
      </w:r>
      <w:r w:rsidRPr="00133755">
        <w:rPr>
          <w:rFonts w:ascii="Calibri" w:hAnsi="Calibri" w:cs="Calibri"/>
          <w:lang w:val="en-US"/>
        </w:rPr>
        <w:t>list</w:t>
      </w:r>
      <w:r w:rsidRPr="00133755">
        <w:rPr>
          <w:rFonts w:ascii="Calibri" w:hAnsi="Calibri" w:cs="Calibri"/>
        </w:rPr>
        <w:t xml:space="preserve">, αλλά αυτά σαν μαριονέτες, «γεννιούνται» συνέχεια. </w:t>
      </w:r>
    </w:p>
    <w:p w14:paraId="725C233B"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Στο πλαίσιο λοιπόν αυτό, είμαστε πολύ ικανοποιημένοι και θέλουμε να χαιρετίσουμε και τις προσπάθειες της ΕΕΕΠ, αλλά και τη νέα νομοθετική πρωτοβουλία της Κυβέρνησης για </w:t>
      </w:r>
      <w:r w:rsidRPr="00133755">
        <w:rPr>
          <w:rFonts w:ascii="Calibri" w:hAnsi="Calibri" w:cs="Calibri"/>
        </w:rPr>
        <w:lastRenderedPageBreak/>
        <w:t xml:space="preserve">την πάταξη του παράνομου τζόγου, καθώς από ό,τι διαβάσαμε και απ’ ότι είδαμε και στις τοποθετήσεις στη Βουλή, αντιμετωπίζει σε μεγάλο βαθμό την επίγεια και διαδικτυακή παράνομη δραστηριότητα, με στόχο την προστασία των πολιτών και ιδίως των νέων. </w:t>
      </w:r>
    </w:p>
    <w:p w14:paraId="53C08AC7"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Ελπίζω να κάλυψα τα ερωτήματά σας, σας ευχαριστώ.</w:t>
      </w:r>
    </w:p>
    <w:p w14:paraId="1C98CB96"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ΓΕΩΡΓΙΟΣ ΚΟΤΡΩΝΙΑΣ (Πρόεδρος της Επιτροπής):</w:t>
      </w:r>
      <w:r w:rsidRPr="00133755">
        <w:rPr>
          <w:rFonts w:ascii="Calibri" w:hAnsi="Calibri" w:cs="Calibri"/>
        </w:rPr>
        <w:t xml:space="preserve"> Ευχαριστούμε πάρα πολύ και κλείνουμε με την Σύμβουλο του Ελεγκτικού Συνεδρίου, την κυρία Νεκταρία Δουλιανάκη.</w:t>
      </w:r>
    </w:p>
    <w:p w14:paraId="2CC7046C"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b/>
          <w:bCs/>
        </w:rPr>
        <w:t>ΝΕΚΤΑΡΙΑ ΔΟΥΛΙΑΝΑΚΗ (Σύμβουλος του Ελεγκτικού Συνεδρίου):</w:t>
      </w:r>
      <w:r w:rsidRPr="00133755">
        <w:rPr>
          <w:rFonts w:ascii="Calibri" w:hAnsi="Calibri" w:cs="Calibri"/>
        </w:rPr>
        <w:t xml:space="preserve"> Σας ευχαριστώ.</w:t>
      </w:r>
    </w:p>
    <w:p w14:paraId="6A016F49" w14:textId="2164CB4D"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Σχετικά με τον συμφέροντα χαρακτήρα της </w:t>
      </w:r>
      <w:r w:rsidR="00561693">
        <w:rPr>
          <w:rFonts w:ascii="Calibri" w:hAnsi="Calibri" w:cs="Calibri"/>
        </w:rPr>
        <w:t>Σ</w:t>
      </w:r>
      <w:r w:rsidRPr="00133755">
        <w:rPr>
          <w:rFonts w:ascii="Calibri" w:hAnsi="Calibri" w:cs="Calibri"/>
        </w:rPr>
        <w:t>ύμβασης, όπως είπα και προηγουμένως, δεν ελέγχουμε αν το τίμημα της σύμβασης ήταν το βέλτιστο δυνατό, αλλά μόνο αν προηγήθηκε νόμιμη και αξιόπιστη διαδικασία αποτίμησης, που βασίζεται σε αντικειμενικά κριτήρια. Στη συγκεκριμένη περίπτωση, προηγήθηκε η ανεξάρτητη αποτίμηση που προβλέπεται από τον ν.3986/2011, η οποία βασίστηκε στο αντικειμενικό κριτήριο της αγοραίας αξίας. Λήφθηκε επίσης υπόψιν, η γνώμη της επιτροπής εμπειρογνωμόνων, η οποία προβλέπεται επίσης στο ν.3986/2011 και αποτελεί μία από τις ουσιώδεις εγγυήσεις του επωφελούς χαρακτήρα της συναλλαγής. Διαπιστώθηκε, ότι το οικονομικό αντάλλαγμα- η προσφορά- της εταιρείας που έμεινε στο διαγωνισμό, υπερέβη την αποτιμηθείσα αξία. Στο πλαίσιο αυτό, δεν διαπιστώθηκε, συνεπώς, υπέρβαση των όποιων ορίων της διακριτικής ευχέρειας από την αναθέτουσα Αρχή.</w:t>
      </w:r>
    </w:p>
    <w:p w14:paraId="54172B5F" w14:textId="0235180C"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 xml:space="preserve">Ως προς τις ρήτρες οι οποίες αναφέρθηκαν, να πούμε ότι αυτές είναι ρήτρες συνήθεις σε συμβάσεις </w:t>
      </w:r>
      <w:r w:rsidR="00561693" w:rsidRPr="00133755">
        <w:rPr>
          <w:rFonts w:ascii="Calibri" w:hAnsi="Calibri" w:cs="Calibri"/>
        </w:rPr>
        <w:t>παραχώρησης</w:t>
      </w:r>
      <w:r w:rsidR="00561693">
        <w:rPr>
          <w:rFonts w:ascii="Calibri" w:hAnsi="Calibri" w:cs="Calibri"/>
        </w:rPr>
        <w:t>,</w:t>
      </w:r>
      <w:r w:rsidR="00561693" w:rsidRPr="00133755">
        <w:rPr>
          <w:rFonts w:ascii="Calibri" w:hAnsi="Calibri" w:cs="Calibri"/>
        </w:rPr>
        <w:t xml:space="preserve"> </w:t>
      </w:r>
      <w:r w:rsidRPr="00133755">
        <w:rPr>
          <w:rFonts w:ascii="Calibri" w:hAnsi="Calibri" w:cs="Calibri"/>
        </w:rPr>
        <w:t>όπως η συγκεκριμένη</w:t>
      </w:r>
      <w:r w:rsidR="00561693">
        <w:rPr>
          <w:rFonts w:ascii="Calibri" w:hAnsi="Calibri" w:cs="Calibri"/>
        </w:rPr>
        <w:t xml:space="preserve">, </w:t>
      </w:r>
      <w:r w:rsidRPr="00133755">
        <w:rPr>
          <w:rFonts w:ascii="Calibri" w:hAnsi="Calibri" w:cs="Calibri"/>
        </w:rPr>
        <w:t xml:space="preserve">αφορούν ειδικές περιπτώσεις ευθύνης της μεταβολής των συνθηκών, όταν επηρεάζεται ουσιωδώς η συμβατική ισορροπία της σύμβασης. Είναι σε αρμονία με το ισχύον νομοθετικό πλαίσιο, οι όποιες δε συνέπειές τους, θα κριθούν κατά την εφαρμογή τους. Δεν μπορούμε να προβλέψουμε τις τυχόν δημοσιονομικές συνέπειες που μπορεί να έχουν στο μέλλον αν εφαρμοστούν. </w:t>
      </w:r>
    </w:p>
    <w:p w14:paraId="17E7ABEA" w14:textId="77777777" w:rsidR="00575244" w:rsidRPr="00133755" w:rsidRDefault="00575244" w:rsidP="00133755">
      <w:pPr>
        <w:spacing w:line="276" w:lineRule="auto"/>
        <w:ind w:firstLine="720"/>
        <w:contextualSpacing/>
        <w:jc w:val="both"/>
        <w:rPr>
          <w:rFonts w:ascii="Calibri" w:hAnsi="Calibri" w:cs="Calibri"/>
        </w:rPr>
      </w:pPr>
      <w:r w:rsidRPr="00133755">
        <w:rPr>
          <w:rFonts w:ascii="Calibri" w:hAnsi="Calibri" w:cs="Calibri"/>
        </w:rPr>
        <w:t>Ευχαριστώ.</w:t>
      </w:r>
    </w:p>
    <w:p w14:paraId="2DBADFAA" w14:textId="77777777" w:rsidR="00575244" w:rsidRPr="00133755" w:rsidRDefault="00575244" w:rsidP="00133755">
      <w:pPr>
        <w:spacing w:line="276" w:lineRule="auto"/>
        <w:ind w:firstLine="720"/>
        <w:contextualSpacing/>
        <w:jc w:val="both"/>
        <w:rPr>
          <w:rFonts w:ascii="Calibri" w:hAnsi="Calibri" w:cs="Calibri"/>
        </w:rPr>
      </w:pPr>
    </w:p>
    <w:p w14:paraId="58C7F020"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
          <w:bCs/>
        </w:rPr>
        <w:t>ΓΕΩΡΓΙΟΣ ΚΟΤΡΩΝΙΑΣ</w:t>
      </w:r>
      <w:r w:rsidRPr="00133755">
        <w:rPr>
          <w:rFonts w:ascii="Calibri" w:hAnsi="Calibri" w:cs="Calibri"/>
          <w:bCs/>
        </w:rPr>
        <w:t xml:space="preserve"> </w:t>
      </w:r>
      <w:r w:rsidRPr="00133755">
        <w:rPr>
          <w:rFonts w:ascii="Calibri" w:hAnsi="Calibri" w:cs="Calibri"/>
          <w:b/>
        </w:rPr>
        <w:t>(Αντιπρόεδρος της Επιτροπής):</w:t>
      </w:r>
      <w:r w:rsidRPr="00133755">
        <w:rPr>
          <w:rFonts w:ascii="Calibri" w:hAnsi="Calibri" w:cs="Calibri"/>
          <w:bCs/>
        </w:rPr>
        <w:t xml:space="preserve"> Κι εγώ σας ευχαριστώ όλες και όλους για τη συνεργασία. </w:t>
      </w:r>
    </w:p>
    <w:p w14:paraId="0953E2CE"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 xml:space="preserve">Κύριε Υπουργέ, θέλετε να πείτε δυο λόγια; Παρακαλώ, έχετε τον λόγο. </w:t>
      </w:r>
    </w:p>
    <w:p w14:paraId="7230B0E1"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
          <w:bCs/>
        </w:rPr>
        <w:t>ΓΕΩΡΓΙΟΣ ΚΩΤΣΗΡΑΣ</w:t>
      </w:r>
      <w:r w:rsidRPr="00133755">
        <w:rPr>
          <w:rFonts w:ascii="Calibri" w:hAnsi="Calibri" w:cs="Calibri"/>
          <w:bCs/>
        </w:rPr>
        <w:t xml:space="preserve"> </w:t>
      </w:r>
      <w:r w:rsidRPr="00133755">
        <w:rPr>
          <w:rFonts w:ascii="Calibri" w:hAnsi="Calibri" w:cs="Calibri"/>
          <w:b/>
        </w:rPr>
        <w:t>(Υφυπουργός Εθνικής Οικονομίας και Οικονομικών):</w:t>
      </w:r>
      <w:r w:rsidRPr="00133755">
        <w:rPr>
          <w:rFonts w:ascii="Calibri" w:hAnsi="Calibri" w:cs="Calibri"/>
          <w:bCs/>
        </w:rPr>
        <w:t xml:space="preserve"> Καταρχάς, κύριε Πρόεδρε και κυρίες και κύριοι συνάδελφοι, θέλω να ευχαριστήσω κι εγώ τους εκπροσώπους των φορέων που προσήλθαν σήμερα για τις τοποθετήσεις τους, καθώς και τους συναδέλφους βουλευτές για τις σημαντικές και καίριες ερωτήσεις που έκαναν. Έγινε ένας ολοκληρωμένος, θεωρώ, διάλογος σε πολλά θέματα που είχαν τεθεί και στην πρώτη συζήτηση, αλλά είχαμε την ευκαιρία να ακούσουμε και κοινωνικές προεκτάσεις του ευρύτερου ζητήματος οι οποίες είναι ενδιαφέρουσες. Δεν είναι αντικείμενο της παρούσας συζήτησης, αλλά το θέμα του παράνομου τζόγου είναι ένα ζήτημα το οποίο οφείλει να μας προβληματίσει. Και γι’ αυτόν τον λόγο, το είπα και στην πρώτη συνεδρίαση, η Κυβέρνηση φέρνει σε πολύ σύντομο χρονικό διάστημα νέο πλαίσιο το οποίο ανταποκρίνεται στις ανάγκες της εποχής. Γιατί έγινε μια συζήτηση που πρέπει πράγματι να γίνει και σε επίπεδο Βουλής με ποιο διευρυμένο τρόπο. Οπότε, βλέποντας σήμερα και τις τοποθετήσεις των φορέων νομίζω ότι αυτό καθίσταται ακόμα πιο ενισχυμένο.</w:t>
      </w:r>
    </w:p>
    <w:p w14:paraId="50FEA2D8"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 xml:space="preserve">Ευχαριστώ εκ νέου. Θα έχουμε την ευκαιρία και στην επί των άρθρων συζήτηση και στην Ολομέλεια αύριο για να σχολιάσουμε και τα του συγκεκριμένου νομοσχεδίου, μετά την πολύ, νομίζω, ενδελεχή και ποιοτική σημερινή διαδικασία ακρόασης των φορέων. </w:t>
      </w:r>
    </w:p>
    <w:p w14:paraId="53BA2317"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lastRenderedPageBreak/>
        <w:t xml:space="preserve">Ευχαριστώ, κύριε Πρόεδρε. </w:t>
      </w:r>
    </w:p>
    <w:p w14:paraId="26E11567"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
          <w:bCs/>
        </w:rPr>
        <w:t>ΓΕΩΡΓΙΟΣ ΚΟΤΡΩΝΙΑΣ</w:t>
      </w:r>
      <w:r w:rsidRPr="00133755">
        <w:rPr>
          <w:rFonts w:ascii="Calibri" w:hAnsi="Calibri" w:cs="Calibri"/>
          <w:bCs/>
        </w:rPr>
        <w:t xml:space="preserve"> </w:t>
      </w:r>
      <w:r w:rsidRPr="00133755">
        <w:rPr>
          <w:rFonts w:ascii="Calibri" w:hAnsi="Calibri" w:cs="Calibri"/>
          <w:b/>
          <w:bCs/>
        </w:rPr>
        <w:t>(Αντιπρόεδρος της Επιτροπής):</w:t>
      </w:r>
      <w:r w:rsidRPr="00133755">
        <w:rPr>
          <w:rFonts w:ascii="Calibri" w:hAnsi="Calibri" w:cs="Calibri"/>
          <w:bCs/>
        </w:rPr>
        <w:t xml:space="preserve"> Ευχαριστώ και εγώ τον κύριο Υπουργό. </w:t>
      </w:r>
    </w:p>
    <w:p w14:paraId="23FEE769"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 xml:space="preserve">Κυρίες και κύριοι, λύεται η σημερινή συνεδρίαση. Ανανεώνουμε το ραντεβού μας οι κοινοβουλευτικοί στις τέσσερις το απόγευμα. </w:t>
      </w:r>
    </w:p>
    <w:p w14:paraId="05007C91"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Σας ευχαριστώ πάρα πολύ όλους.</w:t>
      </w:r>
    </w:p>
    <w:p w14:paraId="7EB77CD8" w14:textId="3DD20D01"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Στο σημείο αυτό γίνεται η γ’ ανάγνωση του καταλόγου των μελών της Επιτροπής. Παρόντες είναι οι Βουλευτές κ.κ.</w:t>
      </w:r>
      <w:r w:rsidR="0058225D" w:rsidRPr="0058225D">
        <w:t xml:space="preserve"> </w:t>
      </w:r>
      <w:r w:rsidR="0058225D" w:rsidRPr="0058225D">
        <w:rPr>
          <w:rFonts w:ascii="Calibri" w:hAnsi="Calibri" w:cs="Calibri"/>
          <w:bCs/>
        </w:rPr>
        <w:t>Αβραμόπουλος Δημήτριος, Ακτύπης Διονύσιος, Αραμπατζή Φωτεινή, Αυγενάκης Ελευθέριος, Αυγερινοπούλου Διονυσία – Θεοδώρα, Βλάχος Γεώργιος, Ιατρίδη Τσαμπίκα (Μίκα), Καράογλου Θεόδωρος, Καρασμάνης Γεώργιος, Κόνσολας Εμμανουήλ (Μάνος), Κοτρωνιάς Γεώργιος, Κρητικός Νεοκλής, Κωτσός Γεώργιος, Λεονταρίδης Θεόφιλος, Λιβανός Μιχαήλ, Λιούτας Αθανάσιος, Μαρκόπουλος Δημήτριος, Μηταράκης Παναγιώτης (Νότης), Μπακογιάννη Θεοδώρα (Ντόρα), Μπαραλιάκος Ξενοφών (Φώντας), Μπουκώρος Χρήστος, Παπαδόπουλος Μιχαήλ (Μιχάλης), Πέτσας Στυλιανός (Στέλιος), Σιμόπουλος Ευστράτιος (Στράτος), Σκόνδρα Ασημίνα, Σκυλακάκης Θεόδωρος, Σταϊκούρας Χρήστος, Σταμενίτης Διονύσιος, Συρεγγέλα Μαρία, Τραγάκης Ιωάννης, Αποστολάκη Ελένη-Μαρία (Μιλένα), Γερουλάνος Παύλος, Κατρίνης Μιχαήλ, Κουκουλόπουλος Παρασκευάς (Πάρις), Μπιάγκης Δημήτριος, Σπυριδάκη Αικατερίνη (Κατερίνα), Γεροβασίλη Όλγα, Μαμουλάκης Χαράλαμπος (Χάρης),  Μπάρκας Κωνσταντίνος, Παππάς Νικόλαος, Δελής Ιωάννης,  Κομνηνάκα Μαρία, Συντυχάκης Εμμανουήλ, Τσοκάνης Χρήστος, Αχτσιόγλου Ευτυχία (Έφη), Πέρκα Θεοπίστη (Πέτη), Τσακαλώτος Ευκλείδης, Βιλιάρδος Βασίλειος, Φωτόπουλος Στυλιανός, Βορύλλας Ανδρέας, Τσιρώνης Σπυρίδων, Καζαμίας Αλέξανδρος, Κεφαλά Γεωργία (Τζώρτζια), Μάλαμα Κυριακή, Μανούσος Γεώργιος και Παπαϊωάννου Αρετή.</w:t>
      </w:r>
    </w:p>
    <w:p w14:paraId="603D772F" w14:textId="77777777" w:rsidR="00575244" w:rsidRPr="00133755" w:rsidRDefault="00575244" w:rsidP="00133755">
      <w:pPr>
        <w:spacing w:line="276" w:lineRule="auto"/>
        <w:ind w:firstLine="720"/>
        <w:contextualSpacing/>
        <w:jc w:val="both"/>
        <w:rPr>
          <w:rFonts w:ascii="Calibri" w:hAnsi="Calibri" w:cs="Calibri"/>
          <w:bCs/>
        </w:rPr>
      </w:pPr>
    </w:p>
    <w:p w14:paraId="311224B6" w14:textId="77777777" w:rsidR="00575244" w:rsidRPr="00133755" w:rsidRDefault="00575244" w:rsidP="00133755">
      <w:pPr>
        <w:spacing w:line="276" w:lineRule="auto"/>
        <w:ind w:firstLine="720"/>
        <w:contextualSpacing/>
        <w:jc w:val="both"/>
        <w:rPr>
          <w:rFonts w:ascii="Calibri" w:hAnsi="Calibri" w:cs="Calibri"/>
          <w:bCs/>
        </w:rPr>
      </w:pPr>
    </w:p>
    <w:p w14:paraId="20171D68" w14:textId="77777777" w:rsidR="00575244" w:rsidRPr="00133755" w:rsidRDefault="00575244" w:rsidP="00133755">
      <w:pPr>
        <w:spacing w:line="276" w:lineRule="auto"/>
        <w:ind w:firstLine="720"/>
        <w:contextualSpacing/>
        <w:jc w:val="both"/>
        <w:rPr>
          <w:rFonts w:ascii="Calibri" w:hAnsi="Calibri" w:cs="Calibri"/>
          <w:bCs/>
        </w:rPr>
      </w:pPr>
      <w:r w:rsidRPr="00133755">
        <w:rPr>
          <w:rFonts w:ascii="Calibri" w:hAnsi="Calibri" w:cs="Calibri"/>
          <w:bCs/>
        </w:rPr>
        <w:t>Τέλος, και περί ώρα 14.30’ λύθηκε η συνεδρίαση.</w:t>
      </w:r>
    </w:p>
    <w:p w14:paraId="31CFD69B" w14:textId="77777777" w:rsidR="00575244" w:rsidRPr="00133755" w:rsidRDefault="00575244" w:rsidP="00133755">
      <w:pPr>
        <w:spacing w:line="276" w:lineRule="auto"/>
        <w:ind w:firstLine="720"/>
        <w:contextualSpacing/>
        <w:jc w:val="both"/>
        <w:rPr>
          <w:rFonts w:ascii="Calibri" w:hAnsi="Calibri" w:cs="Calibri"/>
          <w:bCs/>
        </w:rPr>
      </w:pPr>
    </w:p>
    <w:p w14:paraId="0D68B827" w14:textId="77777777" w:rsidR="00575244" w:rsidRPr="00133755" w:rsidRDefault="00575244" w:rsidP="00133755">
      <w:pPr>
        <w:spacing w:line="276" w:lineRule="auto"/>
        <w:ind w:firstLine="720"/>
        <w:contextualSpacing/>
        <w:jc w:val="both"/>
        <w:rPr>
          <w:rFonts w:ascii="Calibri" w:hAnsi="Calibri" w:cs="Calibri"/>
          <w:bCs/>
        </w:rPr>
      </w:pPr>
    </w:p>
    <w:p w14:paraId="056D5A5B" w14:textId="77777777" w:rsidR="00575244" w:rsidRPr="00250414" w:rsidRDefault="00575244" w:rsidP="00133755">
      <w:pPr>
        <w:spacing w:line="276" w:lineRule="auto"/>
        <w:ind w:firstLine="720"/>
        <w:contextualSpacing/>
        <w:jc w:val="both"/>
        <w:rPr>
          <w:rFonts w:ascii="Calibri" w:hAnsi="Calibri" w:cs="Calibri"/>
          <w:b/>
        </w:rPr>
      </w:pPr>
    </w:p>
    <w:p w14:paraId="3038355D" w14:textId="77777777" w:rsidR="00250414" w:rsidRPr="00250414" w:rsidRDefault="00250414" w:rsidP="00250414">
      <w:pPr>
        <w:spacing w:line="276" w:lineRule="auto"/>
        <w:ind w:firstLine="720"/>
        <w:contextualSpacing/>
        <w:jc w:val="both"/>
        <w:rPr>
          <w:rFonts w:ascii="Calibri" w:hAnsi="Calibri" w:cs="Calibri"/>
          <w:b/>
        </w:rPr>
      </w:pPr>
    </w:p>
    <w:p w14:paraId="7763ED40" w14:textId="77777777" w:rsidR="00250414" w:rsidRPr="00250414" w:rsidRDefault="00250414" w:rsidP="00250414">
      <w:pPr>
        <w:spacing w:line="276" w:lineRule="auto"/>
        <w:ind w:firstLine="720"/>
        <w:contextualSpacing/>
        <w:jc w:val="both"/>
        <w:rPr>
          <w:rFonts w:ascii="Calibri" w:hAnsi="Calibri" w:cs="Calibri"/>
          <w:b/>
        </w:rPr>
      </w:pPr>
      <w:r w:rsidRPr="00250414">
        <w:rPr>
          <w:rFonts w:ascii="Calibri" w:hAnsi="Calibri" w:cs="Calibri"/>
          <w:b/>
        </w:rPr>
        <w:t>Ο ΑΝΤΙΠΡΟΕΔΡΟΣ ΤΗΣ ΕΠΙΤΡΟΠΗΣ                                                        Η  ΓΡΑΜΜΑΤΕΑΣ</w:t>
      </w:r>
    </w:p>
    <w:p w14:paraId="4F91A07E" w14:textId="77777777" w:rsidR="00250414" w:rsidRPr="00250414" w:rsidRDefault="00250414" w:rsidP="00250414">
      <w:pPr>
        <w:spacing w:line="276" w:lineRule="auto"/>
        <w:ind w:firstLine="720"/>
        <w:contextualSpacing/>
        <w:jc w:val="both"/>
        <w:rPr>
          <w:rFonts w:ascii="Calibri" w:hAnsi="Calibri" w:cs="Calibri"/>
          <w:b/>
        </w:rPr>
      </w:pPr>
    </w:p>
    <w:p w14:paraId="2B313CAE" w14:textId="20C6DF83" w:rsidR="00575244" w:rsidRPr="00250414" w:rsidRDefault="00250414" w:rsidP="00250414">
      <w:pPr>
        <w:spacing w:line="276" w:lineRule="auto"/>
        <w:ind w:firstLine="720"/>
        <w:contextualSpacing/>
        <w:jc w:val="both"/>
        <w:rPr>
          <w:rFonts w:ascii="Calibri" w:hAnsi="Calibri" w:cs="Calibri"/>
          <w:b/>
        </w:rPr>
      </w:pPr>
      <w:r w:rsidRPr="00250414">
        <w:rPr>
          <w:rFonts w:ascii="Calibri" w:hAnsi="Calibri" w:cs="Calibri"/>
          <w:b/>
        </w:rPr>
        <w:t xml:space="preserve">          ΓΕΩΡΓΙΟΣ ΚΟΤΡΩΝΙΑΣ                                                                   ΑΣΗΜΙΝΑ ΣΚΟΝΔΡΑ</w:t>
      </w:r>
    </w:p>
    <w:sectPr w:rsidR="00575244" w:rsidRPr="00250414" w:rsidSect="00575244">
      <w:headerReference w:type="default" r:id="rId6"/>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9A793" w14:textId="77777777" w:rsidR="00463029" w:rsidRDefault="00463029">
      <w:pPr>
        <w:spacing w:after="0" w:line="240" w:lineRule="auto"/>
      </w:pPr>
      <w:r>
        <w:separator/>
      </w:r>
    </w:p>
  </w:endnote>
  <w:endnote w:type="continuationSeparator" w:id="0">
    <w:p w14:paraId="038DA479" w14:textId="77777777" w:rsidR="00463029" w:rsidRDefault="00463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58B5A" w14:textId="07F4E839" w:rsidR="00575244" w:rsidRPr="004B6F20" w:rsidRDefault="00575244">
    <w:pPr>
      <w:pStyle w:val="ab"/>
      <w:rPr>
        <w:rFonts w:ascii="Arial" w:hAnsi="Arial"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12AA3A" w14:textId="77777777" w:rsidR="00463029" w:rsidRDefault="00463029">
      <w:pPr>
        <w:spacing w:after="0" w:line="240" w:lineRule="auto"/>
      </w:pPr>
      <w:r>
        <w:separator/>
      </w:r>
    </w:p>
  </w:footnote>
  <w:footnote w:type="continuationSeparator" w:id="0">
    <w:p w14:paraId="45A2418E" w14:textId="77777777" w:rsidR="00463029" w:rsidRDefault="004630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C034D" w14:textId="77777777" w:rsidR="00575244" w:rsidRPr="00C72CC9" w:rsidRDefault="00575244" w:rsidP="00C72CC9">
    <w:pPr>
      <w:pStyle w:val="aa"/>
      <w:spacing w:line="48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244"/>
    <w:rsid w:val="00014C62"/>
    <w:rsid w:val="0004107E"/>
    <w:rsid w:val="00043441"/>
    <w:rsid w:val="000802F5"/>
    <w:rsid w:val="000950E4"/>
    <w:rsid w:val="000B01D2"/>
    <w:rsid w:val="000C51F1"/>
    <w:rsid w:val="00133755"/>
    <w:rsid w:val="00155DC6"/>
    <w:rsid w:val="001D0990"/>
    <w:rsid w:val="001D3A8B"/>
    <w:rsid w:val="00250414"/>
    <w:rsid w:val="002B143D"/>
    <w:rsid w:val="002E560D"/>
    <w:rsid w:val="003155E3"/>
    <w:rsid w:val="00334791"/>
    <w:rsid w:val="00372675"/>
    <w:rsid w:val="00397D24"/>
    <w:rsid w:val="003A53F5"/>
    <w:rsid w:val="00463029"/>
    <w:rsid w:val="00473ABA"/>
    <w:rsid w:val="004B4416"/>
    <w:rsid w:val="004D2ECA"/>
    <w:rsid w:val="005319E9"/>
    <w:rsid w:val="005523ED"/>
    <w:rsid w:val="00561693"/>
    <w:rsid w:val="00575244"/>
    <w:rsid w:val="0058225D"/>
    <w:rsid w:val="005B799C"/>
    <w:rsid w:val="005C4E77"/>
    <w:rsid w:val="005D62DF"/>
    <w:rsid w:val="005F1F1C"/>
    <w:rsid w:val="006B1D6E"/>
    <w:rsid w:val="00745B85"/>
    <w:rsid w:val="0076019D"/>
    <w:rsid w:val="007D3D4D"/>
    <w:rsid w:val="007D41BD"/>
    <w:rsid w:val="00807858"/>
    <w:rsid w:val="00860EDF"/>
    <w:rsid w:val="008D520E"/>
    <w:rsid w:val="00905EBF"/>
    <w:rsid w:val="00935FD9"/>
    <w:rsid w:val="009C2408"/>
    <w:rsid w:val="009C5960"/>
    <w:rsid w:val="00A259DB"/>
    <w:rsid w:val="00AE27E9"/>
    <w:rsid w:val="00B65FBC"/>
    <w:rsid w:val="00BB6DEA"/>
    <w:rsid w:val="00BD0BC9"/>
    <w:rsid w:val="00C43D17"/>
    <w:rsid w:val="00CF6A34"/>
    <w:rsid w:val="00EC19E7"/>
    <w:rsid w:val="00EE1C0C"/>
    <w:rsid w:val="00FA4275"/>
    <w:rsid w:val="00FA5F8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F0665B"/>
  <w15:chartTrackingRefBased/>
  <w15:docId w15:val="{999BC5BE-98FC-4486-81B7-C48215EC7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57524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Char"/>
    <w:uiPriority w:val="9"/>
    <w:semiHidden/>
    <w:unhideWhenUsed/>
    <w:qFormat/>
    <w:rsid w:val="0057524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Char"/>
    <w:uiPriority w:val="9"/>
    <w:semiHidden/>
    <w:unhideWhenUsed/>
    <w:qFormat/>
    <w:rsid w:val="00575244"/>
    <w:pPr>
      <w:keepNext/>
      <w:keepLines/>
      <w:spacing w:before="160" w:after="80"/>
      <w:outlineLvl w:val="2"/>
    </w:pPr>
    <w:rPr>
      <w:rFonts w:eastAsiaTheme="majorEastAsia" w:cstheme="majorBidi"/>
      <w:color w:val="2E74B5" w:themeColor="accent1" w:themeShade="BF"/>
      <w:sz w:val="28"/>
      <w:szCs w:val="28"/>
    </w:rPr>
  </w:style>
  <w:style w:type="paragraph" w:styleId="4">
    <w:name w:val="heading 4"/>
    <w:basedOn w:val="a"/>
    <w:next w:val="a"/>
    <w:link w:val="4Char"/>
    <w:uiPriority w:val="9"/>
    <w:semiHidden/>
    <w:unhideWhenUsed/>
    <w:qFormat/>
    <w:rsid w:val="00575244"/>
    <w:pPr>
      <w:keepNext/>
      <w:keepLines/>
      <w:spacing w:before="80" w:after="40"/>
      <w:outlineLvl w:val="3"/>
    </w:pPr>
    <w:rPr>
      <w:rFonts w:eastAsiaTheme="majorEastAsia" w:cstheme="majorBidi"/>
      <w:i/>
      <w:iCs/>
      <w:color w:val="2E74B5" w:themeColor="accent1" w:themeShade="BF"/>
    </w:rPr>
  </w:style>
  <w:style w:type="paragraph" w:styleId="5">
    <w:name w:val="heading 5"/>
    <w:basedOn w:val="a"/>
    <w:next w:val="a"/>
    <w:link w:val="5Char"/>
    <w:uiPriority w:val="9"/>
    <w:semiHidden/>
    <w:unhideWhenUsed/>
    <w:qFormat/>
    <w:rsid w:val="00575244"/>
    <w:pPr>
      <w:keepNext/>
      <w:keepLines/>
      <w:spacing w:before="80" w:after="40"/>
      <w:outlineLvl w:val="4"/>
    </w:pPr>
    <w:rPr>
      <w:rFonts w:eastAsiaTheme="majorEastAsia" w:cstheme="majorBidi"/>
      <w:color w:val="2E74B5" w:themeColor="accent1" w:themeShade="BF"/>
    </w:rPr>
  </w:style>
  <w:style w:type="paragraph" w:styleId="6">
    <w:name w:val="heading 6"/>
    <w:basedOn w:val="a"/>
    <w:next w:val="a"/>
    <w:link w:val="6Char"/>
    <w:uiPriority w:val="9"/>
    <w:semiHidden/>
    <w:unhideWhenUsed/>
    <w:qFormat/>
    <w:rsid w:val="0057524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7524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7524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7524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75244"/>
    <w:rPr>
      <w:rFonts w:asciiTheme="majorHAnsi" w:eastAsiaTheme="majorEastAsia" w:hAnsiTheme="majorHAnsi" w:cstheme="majorBidi"/>
      <w:color w:val="2E74B5" w:themeColor="accent1" w:themeShade="BF"/>
      <w:sz w:val="40"/>
      <w:szCs w:val="40"/>
    </w:rPr>
  </w:style>
  <w:style w:type="character" w:customStyle="1" w:styleId="2Char">
    <w:name w:val="Επικεφαλίδα 2 Char"/>
    <w:basedOn w:val="a0"/>
    <w:link w:val="2"/>
    <w:uiPriority w:val="9"/>
    <w:semiHidden/>
    <w:rsid w:val="00575244"/>
    <w:rPr>
      <w:rFonts w:asciiTheme="majorHAnsi" w:eastAsiaTheme="majorEastAsia" w:hAnsiTheme="majorHAnsi" w:cstheme="majorBidi"/>
      <w:color w:val="2E74B5" w:themeColor="accent1" w:themeShade="BF"/>
      <w:sz w:val="32"/>
      <w:szCs w:val="32"/>
    </w:rPr>
  </w:style>
  <w:style w:type="character" w:customStyle="1" w:styleId="3Char">
    <w:name w:val="Επικεφαλίδα 3 Char"/>
    <w:basedOn w:val="a0"/>
    <w:link w:val="3"/>
    <w:uiPriority w:val="9"/>
    <w:semiHidden/>
    <w:rsid w:val="00575244"/>
    <w:rPr>
      <w:rFonts w:eastAsiaTheme="majorEastAsia" w:cstheme="majorBidi"/>
      <w:color w:val="2E74B5" w:themeColor="accent1" w:themeShade="BF"/>
      <w:sz w:val="28"/>
      <w:szCs w:val="28"/>
    </w:rPr>
  </w:style>
  <w:style w:type="character" w:customStyle="1" w:styleId="4Char">
    <w:name w:val="Επικεφαλίδα 4 Char"/>
    <w:basedOn w:val="a0"/>
    <w:link w:val="4"/>
    <w:uiPriority w:val="9"/>
    <w:semiHidden/>
    <w:rsid w:val="00575244"/>
    <w:rPr>
      <w:rFonts w:eastAsiaTheme="majorEastAsia" w:cstheme="majorBidi"/>
      <w:i/>
      <w:iCs/>
      <w:color w:val="2E74B5" w:themeColor="accent1" w:themeShade="BF"/>
    </w:rPr>
  </w:style>
  <w:style w:type="character" w:customStyle="1" w:styleId="5Char">
    <w:name w:val="Επικεφαλίδα 5 Char"/>
    <w:basedOn w:val="a0"/>
    <w:link w:val="5"/>
    <w:uiPriority w:val="9"/>
    <w:semiHidden/>
    <w:rsid w:val="00575244"/>
    <w:rPr>
      <w:rFonts w:eastAsiaTheme="majorEastAsia" w:cstheme="majorBidi"/>
      <w:color w:val="2E74B5" w:themeColor="accent1" w:themeShade="BF"/>
    </w:rPr>
  </w:style>
  <w:style w:type="character" w:customStyle="1" w:styleId="6Char">
    <w:name w:val="Επικεφαλίδα 6 Char"/>
    <w:basedOn w:val="a0"/>
    <w:link w:val="6"/>
    <w:uiPriority w:val="9"/>
    <w:semiHidden/>
    <w:rsid w:val="0057524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7524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7524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75244"/>
    <w:rPr>
      <w:rFonts w:eastAsiaTheme="majorEastAsia" w:cstheme="majorBidi"/>
      <w:color w:val="272727" w:themeColor="text1" w:themeTint="D8"/>
    </w:rPr>
  </w:style>
  <w:style w:type="paragraph" w:styleId="a3">
    <w:name w:val="Title"/>
    <w:basedOn w:val="a"/>
    <w:next w:val="a"/>
    <w:link w:val="Char"/>
    <w:uiPriority w:val="10"/>
    <w:qFormat/>
    <w:rsid w:val="005752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7524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7524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7524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75244"/>
    <w:pPr>
      <w:spacing w:before="160"/>
      <w:jc w:val="center"/>
    </w:pPr>
    <w:rPr>
      <w:i/>
      <w:iCs/>
      <w:color w:val="404040" w:themeColor="text1" w:themeTint="BF"/>
    </w:rPr>
  </w:style>
  <w:style w:type="character" w:customStyle="1" w:styleId="Char1">
    <w:name w:val="Απόσπασμα Char"/>
    <w:basedOn w:val="a0"/>
    <w:link w:val="a5"/>
    <w:uiPriority w:val="29"/>
    <w:rsid w:val="00575244"/>
    <w:rPr>
      <w:i/>
      <w:iCs/>
      <w:color w:val="404040" w:themeColor="text1" w:themeTint="BF"/>
    </w:rPr>
  </w:style>
  <w:style w:type="paragraph" w:styleId="a6">
    <w:name w:val="List Paragraph"/>
    <w:basedOn w:val="a"/>
    <w:uiPriority w:val="34"/>
    <w:qFormat/>
    <w:rsid w:val="00575244"/>
    <w:pPr>
      <w:ind w:left="720"/>
      <w:contextualSpacing/>
    </w:pPr>
  </w:style>
  <w:style w:type="character" w:styleId="a7">
    <w:name w:val="Intense Emphasis"/>
    <w:basedOn w:val="a0"/>
    <w:uiPriority w:val="21"/>
    <w:qFormat/>
    <w:rsid w:val="00575244"/>
    <w:rPr>
      <w:i/>
      <w:iCs/>
      <w:color w:val="2E74B5" w:themeColor="accent1" w:themeShade="BF"/>
    </w:rPr>
  </w:style>
  <w:style w:type="paragraph" w:styleId="a8">
    <w:name w:val="Intense Quote"/>
    <w:basedOn w:val="a"/>
    <w:next w:val="a"/>
    <w:link w:val="Char2"/>
    <w:uiPriority w:val="30"/>
    <w:qFormat/>
    <w:rsid w:val="0057524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har2">
    <w:name w:val="Έντονο απόσπ. Char"/>
    <w:basedOn w:val="a0"/>
    <w:link w:val="a8"/>
    <w:uiPriority w:val="30"/>
    <w:rsid w:val="00575244"/>
    <w:rPr>
      <w:i/>
      <w:iCs/>
      <w:color w:val="2E74B5" w:themeColor="accent1" w:themeShade="BF"/>
    </w:rPr>
  </w:style>
  <w:style w:type="character" w:styleId="a9">
    <w:name w:val="Intense Reference"/>
    <w:basedOn w:val="a0"/>
    <w:uiPriority w:val="32"/>
    <w:qFormat/>
    <w:rsid w:val="00575244"/>
    <w:rPr>
      <w:b/>
      <w:bCs/>
      <w:smallCaps/>
      <w:color w:val="2E74B5" w:themeColor="accent1" w:themeShade="BF"/>
      <w:spacing w:val="5"/>
    </w:rPr>
  </w:style>
  <w:style w:type="paragraph" w:styleId="aa">
    <w:name w:val="header"/>
    <w:basedOn w:val="a"/>
    <w:link w:val="Char3"/>
    <w:uiPriority w:val="99"/>
    <w:rsid w:val="00575244"/>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3">
    <w:name w:val="Κεφαλίδα Char"/>
    <w:basedOn w:val="a0"/>
    <w:link w:val="aa"/>
    <w:uiPriority w:val="99"/>
    <w:rsid w:val="00575244"/>
    <w:rPr>
      <w:rFonts w:ascii="Times New Roman" w:eastAsia="Times New Roman" w:hAnsi="Times New Roman" w:cs="Times New Roman"/>
      <w:kern w:val="0"/>
      <w:sz w:val="24"/>
      <w:szCs w:val="24"/>
      <w:lang w:eastAsia="el-GR"/>
      <w14:ligatures w14:val="none"/>
    </w:rPr>
  </w:style>
  <w:style w:type="paragraph" w:styleId="ab">
    <w:name w:val="footer"/>
    <w:basedOn w:val="a"/>
    <w:link w:val="Char4"/>
    <w:rsid w:val="00575244"/>
    <w:pPr>
      <w:tabs>
        <w:tab w:val="center" w:pos="4153"/>
        <w:tab w:val="right" w:pos="8306"/>
      </w:tabs>
      <w:spacing w:after="0" w:line="240" w:lineRule="auto"/>
    </w:pPr>
    <w:rPr>
      <w:rFonts w:ascii="Times New Roman" w:eastAsia="Times New Roman" w:hAnsi="Times New Roman" w:cs="Times New Roman"/>
      <w:kern w:val="0"/>
      <w:sz w:val="24"/>
      <w:szCs w:val="24"/>
      <w:lang w:eastAsia="el-GR"/>
      <w14:ligatures w14:val="none"/>
    </w:rPr>
  </w:style>
  <w:style w:type="character" w:customStyle="1" w:styleId="Char4">
    <w:name w:val="Υποσέλιδο Char"/>
    <w:basedOn w:val="a0"/>
    <w:link w:val="ab"/>
    <w:rsid w:val="00575244"/>
    <w:rPr>
      <w:rFonts w:ascii="Times New Roman" w:eastAsia="Times New Roman" w:hAnsi="Times New Roman" w:cs="Times New Roman"/>
      <w:kern w:val="0"/>
      <w:sz w:val="24"/>
      <w:szCs w:val="24"/>
      <w:lang w:eastAsia="el-GR"/>
      <w14:ligatures w14:val="none"/>
    </w:rPr>
  </w:style>
  <w:style w:type="character" w:styleId="ac">
    <w:name w:val="Strong"/>
    <w:basedOn w:val="a0"/>
    <w:qFormat/>
    <w:rsid w:val="005752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24</Pages>
  <Words>12192</Words>
  <Characters>65837</Characters>
  <Application>Microsoft Office Word</Application>
  <DocSecurity>0</DocSecurity>
  <Lines>548</Lines>
  <Paragraphs>155</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77874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Τασούλα Σταματίνα</dc:creator>
  <cp:keywords/>
  <dc:description/>
  <cp:lastModifiedBy>Μάμαλη Ιωάννα</cp:lastModifiedBy>
  <cp:revision>15</cp:revision>
  <dcterms:created xsi:type="dcterms:W3CDTF">2026-04-27T14:47:00Z</dcterms:created>
  <dcterms:modified xsi:type="dcterms:W3CDTF">2026-06-30T09:35:00Z</dcterms:modified>
</cp:coreProperties>
</file>